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0C2E" w14:textId="70A20912" w:rsidR="006F1711" w:rsidRPr="00746CBA"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87799C">
        <w:rPr>
          <w:rFonts w:ascii="Arial" w:hAnsi="Arial" w:cs="Arial"/>
          <w:b/>
          <w:sz w:val="24"/>
          <w:lang w:val="el-GR"/>
        </w:rPr>
        <w:t>20</w:t>
      </w:r>
      <w:r w:rsidR="00FB00B3">
        <w:rPr>
          <w:rFonts w:ascii="Arial" w:hAnsi="Arial" w:cs="Arial"/>
          <w:b/>
          <w:sz w:val="24"/>
          <w:lang w:val="el-GR"/>
        </w:rPr>
        <w:t>2</w:t>
      </w:r>
      <w:r w:rsidR="00746CBA" w:rsidRPr="00746CBA">
        <w:rPr>
          <w:rFonts w:ascii="Arial" w:hAnsi="Arial" w:cs="Arial"/>
          <w:b/>
          <w:sz w:val="24"/>
          <w:lang w:val="el-GR"/>
        </w:rPr>
        <w:t>4</w:t>
      </w:r>
    </w:p>
    <w:p w14:paraId="0B37FE15" w14:textId="77777777" w:rsidR="006F1711" w:rsidRDefault="006F1711" w:rsidP="00364F19">
      <w:pPr>
        <w:spacing w:after="0"/>
        <w:jc w:val="both"/>
        <w:rPr>
          <w:rFonts w:ascii="Arial" w:hAnsi="Arial" w:cs="Arial"/>
          <w:b/>
          <w:lang w:val="el-GR"/>
        </w:rPr>
      </w:pPr>
    </w:p>
    <w:p w14:paraId="7E1B1609" w14:textId="77777777" w:rsidR="00B66B64" w:rsidRPr="00A65A01"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A65A01">
        <w:rPr>
          <w:rFonts w:ascii="Arial" w:hAnsi="Arial" w:cs="Arial"/>
          <w:b/>
          <w:sz w:val="24"/>
          <w:lang w:val="el-GR"/>
        </w:rPr>
        <w:t>Οντότητες Γενικής Κυβέρνησης</w:t>
      </w:r>
    </w:p>
    <w:p w14:paraId="70295020" w14:textId="77777777" w:rsidR="00421BA6" w:rsidRPr="00CB0EF9" w:rsidRDefault="00421BA6" w:rsidP="00364F19">
      <w:pPr>
        <w:spacing w:after="0"/>
        <w:jc w:val="both"/>
        <w:rPr>
          <w:rFonts w:ascii="Arial" w:hAnsi="Arial" w:cs="Arial"/>
          <w:b/>
          <w:lang w:val="el-GR"/>
        </w:rPr>
      </w:pPr>
    </w:p>
    <w:p w14:paraId="7BF3DB60" w14:textId="77777777" w:rsidR="0088673C" w:rsidRDefault="00CB0EF9" w:rsidP="0088673C">
      <w:pPr>
        <w:spacing w:after="0"/>
        <w:jc w:val="both"/>
        <w:rPr>
          <w:rFonts w:ascii="Arial" w:hAnsi="Arial" w:cs="Arial"/>
          <w:b/>
          <w:lang w:val="el-GR"/>
        </w:rPr>
      </w:pPr>
      <w:r w:rsidRPr="00CB0EF9">
        <w:rPr>
          <w:rFonts w:ascii="Arial" w:hAnsi="Arial" w:cs="Arial"/>
          <w:b/>
          <w:lang w:val="el-GR"/>
        </w:rPr>
        <w:t>Γενικά</w:t>
      </w:r>
    </w:p>
    <w:p w14:paraId="5533E68A" w14:textId="77777777" w:rsidR="00275658" w:rsidRPr="0088673C" w:rsidRDefault="00527894" w:rsidP="00275658">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w:t>
      </w:r>
      <w:r w:rsidR="00271ED7">
        <w:rPr>
          <w:rFonts w:ascii="Arial" w:hAnsi="Arial" w:cs="Arial"/>
          <w:lang w:val="el-GR"/>
        </w:rPr>
        <w:t xml:space="preserve"> </w:t>
      </w:r>
      <w:r w:rsidR="00500360">
        <w:rPr>
          <w:rFonts w:ascii="Arial" w:hAnsi="Arial" w:cs="Arial"/>
          <w:lang w:val="el-GR"/>
        </w:rPr>
        <w:t>Τομείς -</w:t>
      </w:r>
      <w:r w:rsidR="00275658">
        <w:rPr>
          <w:rFonts w:ascii="Arial" w:hAnsi="Arial" w:cs="Arial"/>
          <w:lang w:val="el-GR"/>
        </w:rPr>
        <w:t xml:space="preserve">Λογιστικές Υπηρεσίες στον σύνδεσμο οδηγίες προς </w:t>
      </w:r>
      <w:r w:rsidR="00275658">
        <w:rPr>
          <w:rFonts w:ascii="Arial" w:hAnsi="Arial" w:cs="Arial"/>
          <w:b/>
          <w:i/>
          <w:lang w:val="el-GR"/>
        </w:rPr>
        <w:t>Γενική Κυβέρνηση</w:t>
      </w:r>
      <w:r w:rsidR="00275658" w:rsidRPr="00527894">
        <w:rPr>
          <w:rFonts w:ascii="Arial" w:hAnsi="Arial" w:cs="Arial"/>
          <w:b/>
          <w:i/>
          <w:lang w:val="el-GR"/>
        </w:rPr>
        <w:t>.</w:t>
      </w:r>
    </w:p>
    <w:p w14:paraId="43200EEE" w14:textId="77777777" w:rsidR="00527894" w:rsidRPr="00527894" w:rsidRDefault="00527894" w:rsidP="00DA5BBF">
      <w:pPr>
        <w:spacing w:after="0"/>
        <w:jc w:val="both"/>
        <w:rPr>
          <w:rFonts w:ascii="Arial" w:hAnsi="Arial" w:cs="Arial"/>
          <w:lang w:val="el-GR"/>
        </w:rPr>
      </w:pPr>
    </w:p>
    <w:p w14:paraId="3FE98F49" w14:textId="77777777" w:rsidR="003C6BFD" w:rsidRPr="00DA5BBF" w:rsidRDefault="000828F5" w:rsidP="00DA5BBF">
      <w:pPr>
        <w:spacing w:after="0"/>
        <w:jc w:val="both"/>
        <w:rPr>
          <w:rFonts w:ascii="Arial" w:hAnsi="Arial" w:cs="Arial"/>
          <w:lang w:val="el-GR"/>
        </w:rPr>
      </w:pPr>
      <w:r>
        <w:rPr>
          <w:rFonts w:ascii="Arial" w:hAnsi="Arial" w:cs="Arial"/>
          <w:lang w:val="el-GR"/>
        </w:rPr>
        <w:t>Όλα τα στοιχεία που</w:t>
      </w:r>
      <w:r w:rsidR="001B4C8F">
        <w:rPr>
          <w:rFonts w:ascii="Arial" w:hAnsi="Arial" w:cs="Arial"/>
          <w:lang w:val="el-GR"/>
        </w:rPr>
        <w:t xml:space="preserve"> ζητούνται στους πίνακες Β1 – Β</w:t>
      </w:r>
      <w:r w:rsidR="001B4C8F" w:rsidRPr="001B4C8F">
        <w:rPr>
          <w:rFonts w:ascii="Arial" w:hAnsi="Arial" w:cs="Arial"/>
          <w:lang w:val="el-GR"/>
        </w:rPr>
        <w:t>6</w:t>
      </w:r>
      <w:r>
        <w:rPr>
          <w:rFonts w:ascii="Arial" w:hAnsi="Arial" w:cs="Arial"/>
          <w:lang w:val="el-GR"/>
        </w:rPr>
        <w:t xml:space="preserve">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14:paraId="7E2AC0A7" w14:textId="77777777" w:rsidR="00DA5BBF" w:rsidRPr="00DA5BBF" w:rsidRDefault="00DA5BBF" w:rsidP="00DA5BBF">
      <w:pPr>
        <w:spacing w:after="0"/>
        <w:jc w:val="both"/>
        <w:rPr>
          <w:rFonts w:ascii="Arial" w:hAnsi="Arial" w:cs="Arial"/>
          <w:lang w:val="el-GR"/>
        </w:rPr>
      </w:pPr>
    </w:p>
    <w:p w14:paraId="492DBE67" w14:textId="77777777"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14:paraId="7AEE5972" w14:textId="77777777" w:rsidR="00CB0EF9" w:rsidRPr="00CB0EF9" w:rsidRDefault="00CB0EF9" w:rsidP="00DA5BBF">
      <w:pPr>
        <w:spacing w:after="0"/>
        <w:jc w:val="both"/>
        <w:rPr>
          <w:rFonts w:ascii="Arial" w:hAnsi="Arial" w:cs="Arial"/>
          <w:b/>
          <w:lang w:val="el-GR"/>
        </w:rPr>
      </w:pPr>
    </w:p>
    <w:p w14:paraId="24EA5710" w14:textId="77777777"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14:paraId="4D1AC2F9" w14:textId="77777777"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 xml:space="preserve"> προβλέψεις για τα έσοδα και τις δαπάνες με τριμηνιαία ανάλυση για όλο το οικονομικό έτος.</w:t>
      </w:r>
    </w:p>
    <w:p w14:paraId="16B6B336" w14:textId="77777777" w:rsidR="000246E3" w:rsidRDefault="000246E3" w:rsidP="00364F19">
      <w:pPr>
        <w:spacing w:after="0"/>
        <w:jc w:val="both"/>
        <w:rPr>
          <w:rFonts w:ascii="Arial" w:hAnsi="Arial" w:cs="Arial"/>
          <w:lang w:val="el-GR"/>
        </w:rPr>
      </w:pPr>
    </w:p>
    <w:p w14:paraId="7A05CF8B" w14:textId="77777777"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του Οργανισμού</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14:paraId="4BF7F8CA" w14:textId="77777777" w:rsidR="00FF7B5B" w:rsidRDefault="00FF7B5B" w:rsidP="00364F19">
      <w:pPr>
        <w:spacing w:after="0"/>
        <w:jc w:val="both"/>
        <w:rPr>
          <w:rFonts w:ascii="Arial" w:hAnsi="Arial" w:cs="Arial"/>
          <w:lang w:val="el-GR"/>
        </w:rPr>
      </w:pPr>
      <w:r>
        <w:rPr>
          <w:rFonts w:ascii="Arial" w:hAnsi="Arial" w:cs="Arial"/>
          <w:lang w:val="el-GR"/>
        </w:rPr>
        <w:t xml:space="preserve"> </w:t>
      </w:r>
    </w:p>
    <w:p w14:paraId="03102970" w14:textId="77777777"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14:paraId="1E126F2D" w14:textId="77777777" w:rsidR="00527894" w:rsidRDefault="00527894" w:rsidP="00364F19">
      <w:pPr>
        <w:spacing w:after="0"/>
        <w:jc w:val="both"/>
        <w:rPr>
          <w:rFonts w:ascii="Arial" w:hAnsi="Arial" w:cs="Arial"/>
          <w:lang w:val="el-GR"/>
        </w:rPr>
      </w:pPr>
    </w:p>
    <w:p w14:paraId="443FE1C0" w14:textId="093B7BD0"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 xml:space="preserve">Προβλέψεις κατά τρίμηνο </w:t>
      </w:r>
      <w:r w:rsidR="00C06071">
        <w:rPr>
          <w:rFonts w:ascii="Arial" w:hAnsi="Arial" w:cs="Arial"/>
          <w:i/>
          <w:lang w:val="el-GR"/>
        </w:rPr>
        <w:t>20</w:t>
      </w:r>
      <w:r w:rsidR="00500360">
        <w:rPr>
          <w:rFonts w:ascii="Arial" w:hAnsi="Arial" w:cs="Arial"/>
          <w:i/>
          <w:lang w:val="el-GR"/>
        </w:rPr>
        <w:t>2</w:t>
      </w:r>
      <w:r w:rsidR="00746CBA" w:rsidRPr="00746CBA">
        <w:rPr>
          <w:rFonts w:ascii="Arial" w:hAnsi="Arial" w:cs="Arial"/>
          <w:i/>
          <w:lang w:val="el-GR"/>
        </w:rPr>
        <w:t>4</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14:paraId="61C44968" w14:textId="77777777" w:rsidR="0049323D" w:rsidRDefault="0049323D" w:rsidP="00364F19">
      <w:pPr>
        <w:spacing w:after="0"/>
        <w:jc w:val="both"/>
        <w:rPr>
          <w:rFonts w:ascii="Arial" w:hAnsi="Arial" w:cs="Arial"/>
          <w:lang w:val="el-GR"/>
        </w:rPr>
      </w:pPr>
    </w:p>
    <w:p w14:paraId="4240FFA3" w14:textId="77777777"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w:t>
      </w:r>
      <w:r w:rsidR="00B3171E">
        <w:rPr>
          <w:rFonts w:ascii="Arial" w:hAnsi="Arial" w:cs="Arial"/>
          <w:i/>
          <w:lang w:val="el-GR"/>
        </w:rPr>
        <w:t>8</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B3171E">
        <w:rPr>
          <w:rFonts w:ascii="Arial" w:hAnsi="Arial" w:cs="Arial"/>
          <w:i/>
          <w:lang w:val="el-GR"/>
        </w:rPr>
        <w:t>4</w:t>
      </w:r>
      <w:r w:rsidR="009A2748" w:rsidRPr="009A2748">
        <w:rPr>
          <w:rFonts w:ascii="Arial" w:hAnsi="Arial" w:cs="Arial"/>
          <w:i/>
          <w:lang w:val="el-GR"/>
        </w:rPr>
        <w:t xml:space="preserve"> Έσοδα από τόκους και μερίσματα</w:t>
      </w:r>
      <w:r w:rsidR="009A2748">
        <w:rPr>
          <w:rFonts w:ascii="Arial" w:hAnsi="Arial" w:cs="Arial"/>
          <w:lang w:val="el-GR"/>
        </w:rPr>
        <w:t xml:space="preserve"> και η Κατηγορία </w:t>
      </w:r>
      <w:r w:rsidR="00B3171E">
        <w:rPr>
          <w:rFonts w:ascii="Arial" w:hAnsi="Arial" w:cs="Arial"/>
          <w:i/>
          <w:lang w:val="el-GR"/>
        </w:rPr>
        <w:t>6</w:t>
      </w:r>
      <w:r w:rsidR="009A2748" w:rsidRPr="009A2748">
        <w:rPr>
          <w:rFonts w:ascii="Arial" w:hAnsi="Arial" w:cs="Arial"/>
          <w:i/>
          <w:lang w:val="el-GR"/>
        </w:rPr>
        <w:t xml:space="preserve">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14:paraId="529BD66C" w14:textId="77777777" w:rsidR="005C767B" w:rsidRDefault="005C767B" w:rsidP="00364F19">
      <w:pPr>
        <w:spacing w:after="0"/>
        <w:jc w:val="both"/>
        <w:rPr>
          <w:rFonts w:ascii="Arial" w:hAnsi="Arial" w:cs="Arial"/>
          <w:lang w:val="el-GR"/>
        </w:rPr>
      </w:pPr>
    </w:p>
    <w:p w14:paraId="3F7DCEA4" w14:textId="77777777" w:rsidR="00FC0D48" w:rsidRDefault="00FC0D48" w:rsidP="00364F19">
      <w:pPr>
        <w:spacing w:after="0"/>
        <w:jc w:val="both"/>
        <w:rPr>
          <w:rFonts w:ascii="Arial" w:hAnsi="Arial" w:cs="Arial"/>
          <w:lang w:val="el-GR"/>
        </w:rPr>
      </w:pPr>
      <w:r>
        <w:rPr>
          <w:rFonts w:ascii="Arial" w:hAnsi="Arial" w:cs="Arial"/>
          <w:lang w:val="el-GR"/>
        </w:rPr>
        <w:lastRenderedPageBreak/>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B3171E">
        <w:rPr>
          <w:rFonts w:ascii="Arial" w:hAnsi="Arial" w:cs="Arial"/>
          <w:i/>
          <w:lang w:val="el-GR"/>
        </w:rPr>
        <w:t>10</w:t>
      </w:r>
      <w:r w:rsidR="005C767B" w:rsidRPr="005C767B">
        <w:rPr>
          <w:rFonts w:ascii="Arial" w:hAnsi="Arial" w:cs="Arial"/>
          <w:i/>
          <w:lang w:val="el-GR"/>
        </w:rPr>
        <w:t>-1</w:t>
      </w:r>
      <w:r w:rsidR="00B3171E">
        <w:rPr>
          <w:rFonts w:ascii="Arial" w:hAnsi="Arial" w:cs="Arial"/>
          <w:i/>
          <w:lang w:val="el-GR"/>
        </w:rPr>
        <w:t>6</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w:t>
      </w:r>
      <w:r w:rsidR="00B3171E">
        <w:rPr>
          <w:rFonts w:ascii="Arial" w:hAnsi="Arial" w:cs="Arial"/>
          <w:lang w:val="el-GR"/>
        </w:rPr>
        <w:t>αι να τιμολογηθούν προς τον Οργανισμό</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B3171E">
        <w:rPr>
          <w:rFonts w:ascii="Arial" w:hAnsi="Arial" w:cs="Arial"/>
          <w:i/>
          <w:lang w:val="el-GR"/>
        </w:rPr>
        <w:t>14</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w:t>
      </w:r>
      <w:r w:rsidR="00B3171E">
        <w:rPr>
          <w:rFonts w:ascii="Arial" w:hAnsi="Arial" w:cs="Arial"/>
          <w:lang w:val="el-GR"/>
        </w:rPr>
        <w:t>ρεση αποτελεί και η Κατηγορία 15</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14:paraId="586D4883" w14:textId="77777777" w:rsidR="00F504CE" w:rsidRDefault="00F504CE" w:rsidP="00364F19">
      <w:pPr>
        <w:spacing w:after="0"/>
        <w:jc w:val="both"/>
        <w:rPr>
          <w:rFonts w:ascii="Arial" w:hAnsi="Arial" w:cs="Arial"/>
          <w:lang w:val="el-GR"/>
        </w:rPr>
      </w:pPr>
    </w:p>
    <w:p w14:paraId="7383A8BF" w14:textId="77777777"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sidR="00B3171E">
        <w:rPr>
          <w:rFonts w:ascii="Arial" w:hAnsi="Arial" w:cs="Arial"/>
          <w:lang w:val="el-GR"/>
        </w:rPr>
        <w:t xml:space="preserve"> (από τη γραμμή 33</w:t>
      </w:r>
      <w:r>
        <w:rPr>
          <w:rFonts w:ascii="Arial" w:hAnsi="Arial" w:cs="Arial"/>
          <w:lang w:val="el-GR"/>
        </w:rPr>
        <w:t xml:space="preserve">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14:paraId="1CED9B74" w14:textId="77777777" w:rsidR="008B7885" w:rsidRDefault="008B7885" w:rsidP="00364F19">
      <w:pPr>
        <w:spacing w:after="0"/>
        <w:jc w:val="both"/>
        <w:rPr>
          <w:rFonts w:ascii="Arial" w:hAnsi="Arial" w:cs="Arial"/>
          <w:lang w:val="el-GR"/>
        </w:rPr>
      </w:pPr>
    </w:p>
    <w:p w14:paraId="6271728D" w14:textId="77777777" w:rsidR="00331C73" w:rsidRDefault="005F0D32" w:rsidP="00364F19">
      <w:pPr>
        <w:spacing w:after="0"/>
        <w:jc w:val="both"/>
        <w:rPr>
          <w:rFonts w:ascii="Arial" w:hAnsi="Arial" w:cs="Arial"/>
          <w:lang w:val="el-GR"/>
        </w:rPr>
      </w:pPr>
      <w:r>
        <w:rPr>
          <w:rFonts w:ascii="Arial" w:hAnsi="Arial" w:cs="Arial"/>
          <w:lang w:val="el-GR"/>
        </w:rPr>
        <w:t>Οι προβλέψεις θα πρέπει να επικαιροποιούνται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14:paraId="35447B04" w14:textId="77777777" w:rsidR="009A2748" w:rsidRDefault="009A2748" w:rsidP="00364F19">
      <w:pPr>
        <w:spacing w:after="0"/>
        <w:jc w:val="both"/>
        <w:rPr>
          <w:rFonts w:ascii="Arial" w:hAnsi="Arial" w:cs="Arial"/>
          <w:lang w:val="el-GR"/>
        </w:rPr>
      </w:pPr>
    </w:p>
    <w:p w14:paraId="1F302298" w14:textId="77777777"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14:paraId="14ABE867" w14:textId="77777777"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τα μηνιαία έσοδα και έξοδα του Οργανισμού όπως αυτά περιλαμβάνονται στην Κατάσταση Συνολικών Εσόδων του Οργανισμού (</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14:paraId="21FF8053" w14:textId="77777777" w:rsidR="004E0B51" w:rsidRPr="00417113" w:rsidRDefault="004E0B51" w:rsidP="004E0B51">
      <w:pPr>
        <w:spacing w:after="0"/>
        <w:jc w:val="both"/>
        <w:rPr>
          <w:rFonts w:ascii="Arial" w:hAnsi="Arial" w:cs="Arial"/>
          <w:lang w:val="el-GR"/>
        </w:rPr>
      </w:pPr>
    </w:p>
    <w:p w14:paraId="61EABFE0" w14:textId="77777777" w:rsidR="004E0B51" w:rsidRPr="003724DA" w:rsidRDefault="000466AC" w:rsidP="004E0B51">
      <w:pPr>
        <w:spacing w:after="0"/>
        <w:jc w:val="both"/>
        <w:rPr>
          <w:rFonts w:ascii="Arial" w:hAnsi="Arial" w:cs="Arial"/>
          <w:i/>
          <w:u w:val="single"/>
          <w:lang w:val="el-GR"/>
        </w:rPr>
      </w:pPr>
      <w:r w:rsidRPr="003724DA">
        <w:rPr>
          <w:rFonts w:ascii="Arial" w:hAnsi="Arial" w:cs="Arial"/>
          <w:u w:val="single"/>
          <w:lang w:val="el-GR"/>
        </w:rPr>
        <w:t>Έσοδα</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14:paraId="05CFD868" w14:textId="77777777"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14:paraId="11ADD411" w14:textId="77777777" w:rsidR="004E0B51" w:rsidRPr="00417113" w:rsidRDefault="004E0B51" w:rsidP="004E0B51">
      <w:pPr>
        <w:spacing w:after="0"/>
        <w:jc w:val="both"/>
        <w:rPr>
          <w:rFonts w:ascii="Arial" w:hAnsi="Arial" w:cs="Arial"/>
          <w:u w:val="single"/>
          <w:lang w:val="el-GR"/>
        </w:rPr>
      </w:pPr>
    </w:p>
    <w:p w14:paraId="54AD5230" w14:textId="77777777"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14:paraId="1836D641" w14:textId="77777777"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14:paraId="0AC634CA" w14:textId="77777777" w:rsidR="004E0B51" w:rsidRPr="00417113" w:rsidRDefault="004E0B51" w:rsidP="004E0B51">
      <w:pPr>
        <w:spacing w:after="0"/>
        <w:jc w:val="both"/>
        <w:rPr>
          <w:rFonts w:ascii="Arial" w:hAnsi="Arial" w:cs="Arial"/>
          <w:lang w:val="el-GR"/>
        </w:rPr>
      </w:pPr>
    </w:p>
    <w:p w14:paraId="70E3CD32" w14:textId="77777777"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14:paraId="6E43F09F" w14:textId="77777777"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14:paraId="3F72EE89" w14:textId="77777777"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14:paraId="3735D177" w14:textId="77777777" w:rsidR="004E0B51" w:rsidRPr="009C3EE2"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p>
    <w:p w14:paraId="26B197F3" w14:textId="77777777" w:rsidR="004E0B51" w:rsidRPr="00417113"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Δικαιώματα χώρων στάθμευ</w:t>
      </w:r>
      <w:r w:rsidRPr="00417113">
        <w:rPr>
          <w:rFonts w:ascii="Arial" w:hAnsi="Arial" w:cs="Arial"/>
          <w:lang w:val="el-GR"/>
        </w:rPr>
        <w:t>σης</w:t>
      </w:r>
    </w:p>
    <w:p w14:paraId="061F1754" w14:textId="77777777"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Δίδακτρα</w:t>
      </w:r>
    </w:p>
    <w:p w14:paraId="71CEA104" w14:textId="77777777"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Πώληση εισιτηρίων</w:t>
      </w:r>
    </w:p>
    <w:p w14:paraId="1F041CCD" w14:textId="77777777"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Έσοδα από διαφημίσεις</w:t>
      </w:r>
    </w:p>
    <w:p w14:paraId="7BD1B22C" w14:textId="77777777" w:rsidR="004E0B51" w:rsidRPr="00417113" w:rsidRDefault="004E0B51" w:rsidP="004E0B51">
      <w:pPr>
        <w:spacing w:after="0"/>
        <w:jc w:val="both"/>
        <w:rPr>
          <w:rFonts w:ascii="Arial" w:hAnsi="Arial" w:cs="Arial"/>
          <w:lang w:val="el-GR"/>
        </w:rPr>
      </w:pPr>
    </w:p>
    <w:p w14:paraId="36AD29B0" w14:textId="77777777"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6 </w:t>
      </w:r>
      <w:r w:rsidR="004E0B51" w:rsidRPr="003724DA">
        <w:rPr>
          <w:rFonts w:ascii="Arial" w:hAnsi="Arial" w:cs="Arial"/>
          <w:i/>
          <w:u w:val="single"/>
          <w:lang w:val="el-GR"/>
        </w:rPr>
        <w:t>Κρατικές Χορηγίες (τρέχουσες)</w:t>
      </w:r>
    </w:p>
    <w:p w14:paraId="2C250767" w14:textId="77777777"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14:paraId="2399B251" w14:textId="77777777"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14:paraId="5A5A943B" w14:textId="77777777"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14:paraId="5FF58E39" w14:textId="77777777"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14:paraId="6A5E0509" w14:textId="77777777"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14:paraId="33F40C6D" w14:textId="77777777" w:rsidR="003724DA" w:rsidRPr="00417113" w:rsidRDefault="003724DA" w:rsidP="004E0B51">
      <w:pPr>
        <w:spacing w:after="0"/>
        <w:jc w:val="both"/>
        <w:rPr>
          <w:rFonts w:ascii="Arial" w:hAnsi="Arial" w:cs="Arial"/>
          <w:lang w:val="el-GR"/>
        </w:rPr>
      </w:pPr>
    </w:p>
    <w:p w14:paraId="348D897D" w14:textId="77777777"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7</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14:paraId="34E05CB9" w14:textId="77777777"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14:paraId="1E51F6A8" w14:textId="77777777"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 </w:t>
      </w:r>
    </w:p>
    <w:p w14:paraId="49704F84" w14:textId="77777777" w:rsidR="004E0B51" w:rsidRPr="00417113" w:rsidRDefault="000466AC" w:rsidP="004E0B51">
      <w:pPr>
        <w:spacing w:after="0"/>
        <w:jc w:val="both"/>
        <w:rPr>
          <w:rFonts w:ascii="Arial" w:hAnsi="Arial" w:cs="Arial"/>
          <w:u w:val="single"/>
          <w:lang w:val="el-GR"/>
        </w:rPr>
      </w:pPr>
      <w:r>
        <w:rPr>
          <w:rFonts w:ascii="Arial" w:hAnsi="Arial" w:cs="Arial"/>
          <w:u w:val="single"/>
          <w:lang w:val="el-GR"/>
        </w:rPr>
        <w:lastRenderedPageBreak/>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8 </w:t>
      </w:r>
      <w:r w:rsidR="004E0B51" w:rsidRPr="003724DA">
        <w:rPr>
          <w:rFonts w:ascii="Arial" w:hAnsi="Arial" w:cs="Arial"/>
          <w:i/>
          <w:u w:val="single"/>
          <w:lang w:val="el-GR"/>
        </w:rPr>
        <w:t>Άλλα</w:t>
      </w:r>
    </w:p>
    <w:p w14:paraId="74A7558A" w14:textId="77777777"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p>
    <w:p w14:paraId="52898020" w14:textId="77777777" w:rsidR="004E0B51" w:rsidRPr="00417113" w:rsidRDefault="004E0B51" w:rsidP="004E0B51">
      <w:pPr>
        <w:spacing w:after="0"/>
        <w:jc w:val="both"/>
        <w:rPr>
          <w:rFonts w:ascii="Arial" w:hAnsi="Arial" w:cs="Arial"/>
          <w:lang w:val="el-GR"/>
        </w:rPr>
      </w:pPr>
    </w:p>
    <w:p w14:paraId="0005222C" w14:textId="77777777" w:rsidR="004E0B51" w:rsidRPr="00417113" w:rsidRDefault="000466AC"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10</w:t>
      </w:r>
      <w:r w:rsidR="004E0B51" w:rsidRPr="003724DA">
        <w:rPr>
          <w:rFonts w:ascii="Arial" w:hAnsi="Arial" w:cs="Arial"/>
          <w:i/>
          <w:u w:val="single"/>
          <w:lang w:val="el-GR"/>
        </w:rPr>
        <w:t xml:space="preserve"> Δαπάνες Προσωπικού</w:t>
      </w:r>
    </w:p>
    <w:p w14:paraId="5FFC9D97" w14:textId="77777777"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14:paraId="79369F1E" w14:textId="77777777"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14:paraId="3F8333DD" w14:textId="77777777"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14:paraId="276989C4" w14:textId="77777777"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14:paraId="16D6EDEF" w14:textId="77777777" w:rsidR="00CD6AEC" w:rsidRDefault="00CD6AEC" w:rsidP="004E0B51">
      <w:pPr>
        <w:spacing w:after="0"/>
        <w:jc w:val="both"/>
        <w:rPr>
          <w:rFonts w:ascii="Arial" w:hAnsi="Arial" w:cs="Arial"/>
          <w:lang w:val="el-GR"/>
        </w:rPr>
      </w:pPr>
    </w:p>
    <w:p w14:paraId="4E72B979" w14:textId="77777777"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στον Οργανισμό,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του Οργανισμού</w:t>
      </w:r>
      <w:r>
        <w:rPr>
          <w:rFonts w:ascii="Arial" w:hAnsi="Arial" w:cs="Arial"/>
          <w:lang w:val="el-GR"/>
        </w:rPr>
        <w:t xml:space="preserve"> δεν θα περιλαμβάνονται στις Δαπάνες Προσωπικού. </w:t>
      </w:r>
    </w:p>
    <w:p w14:paraId="22423405" w14:textId="77777777"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αφυπηρετήσαντων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14:paraId="60D26E38" w14:textId="77777777" w:rsidR="004E0B51" w:rsidRPr="00CD6AEC" w:rsidRDefault="005B0C4E" w:rsidP="004E0B51">
      <w:pPr>
        <w:spacing w:after="0"/>
        <w:jc w:val="both"/>
        <w:rPr>
          <w:rFonts w:ascii="Arial" w:hAnsi="Arial" w:cs="Arial"/>
          <w:lang w:val="el-GR"/>
        </w:rPr>
      </w:pPr>
      <w:r>
        <w:rPr>
          <w:rFonts w:ascii="Arial" w:hAnsi="Arial" w:cs="Arial"/>
          <w:lang w:val="el-GR"/>
        </w:rPr>
        <w:t xml:space="preserve">Η </w:t>
      </w:r>
      <w:r w:rsidR="00CD6AEC">
        <w:rPr>
          <w:rFonts w:ascii="Arial" w:hAnsi="Arial" w:cs="Arial"/>
          <w:lang w:val="el-GR"/>
        </w:rPr>
        <w:t xml:space="preserve">οφειλή του Οργανισμού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14:paraId="03DB4259" w14:textId="77777777" w:rsidR="00CD6AEC" w:rsidRPr="00417113" w:rsidRDefault="00CD6AEC" w:rsidP="004E0B51">
      <w:pPr>
        <w:spacing w:after="0"/>
        <w:jc w:val="both"/>
        <w:rPr>
          <w:rFonts w:ascii="Arial" w:hAnsi="Arial" w:cs="Arial"/>
          <w:lang w:val="el-GR"/>
        </w:rPr>
      </w:pPr>
    </w:p>
    <w:p w14:paraId="0D8D084F" w14:textId="77777777" w:rsidR="004E0B51" w:rsidRPr="00417113" w:rsidRDefault="00D033AF"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041560">
        <w:rPr>
          <w:rFonts w:ascii="Arial" w:hAnsi="Arial" w:cs="Arial"/>
          <w:i/>
          <w:u w:val="single"/>
          <w:lang w:val="el-GR"/>
        </w:rPr>
        <w:t>12</w:t>
      </w:r>
      <w:r w:rsidR="004E0B51" w:rsidRPr="00041560">
        <w:rPr>
          <w:rFonts w:ascii="Arial" w:hAnsi="Arial" w:cs="Arial"/>
          <w:i/>
          <w:u w:val="single"/>
          <w:lang w:val="el-GR"/>
        </w:rPr>
        <w:t xml:space="preserve"> Τρέχουσες Μεταβιβάσεις</w:t>
      </w:r>
    </w:p>
    <w:p w14:paraId="7684661C" w14:textId="77777777"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14:paraId="504E2ED7" w14:textId="77777777" w:rsidR="00041560" w:rsidRDefault="00041560" w:rsidP="004E0B51">
      <w:pPr>
        <w:spacing w:after="0"/>
        <w:jc w:val="both"/>
        <w:rPr>
          <w:rFonts w:ascii="Arial" w:hAnsi="Arial" w:cs="Arial"/>
          <w:lang w:val="el-GR"/>
        </w:rPr>
      </w:pPr>
    </w:p>
    <w:p w14:paraId="6267D2E2" w14:textId="77777777" w:rsidR="00041560" w:rsidRPr="00417113" w:rsidRDefault="00041560" w:rsidP="00041560">
      <w:pPr>
        <w:spacing w:after="0"/>
        <w:jc w:val="both"/>
        <w:rPr>
          <w:rFonts w:ascii="Arial" w:hAnsi="Arial" w:cs="Arial"/>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13 Κεφαλαιουχικές Δαπάνες (που δεν κεφαλαιοποιούνται)</w:t>
      </w:r>
    </w:p>
    <w:p w14:paraId="44120DB4" w14:textId="77777777" w:rsidR="00041560" w:rsidRPr="00417113" w:rsidRDefault="00041560" w:rsidP="004E0B51">
      <w:pPr>
        <w:spacing w:after="0"/>
        <w:jc w:val="both"/>
        <w:rPr>
          <w:rFonts w:ascii="Arial" w:hAnsi="Arial" w:cs="Arial"/>
          <w:lang w:val="el-GR"/>
        </w:rPr>
      </w:pPr>
      <w:r>
        <w:rPr>
          <w:rFonts w:ascii="Arial" w:hAnsi="Arial" w:cs="Arial"/>
          <w:lang w:val="el-GR"/>
        </w:rPr>
        <w:t xml:space="preserve">Περιλαμβάνει δαπάνες συντήρησης κτιρίων, υποστατικών, γηπέδων και χώρων πρασίνου που δεν κεφαλαιοποιούνται. </w:t>
      </w:r>
    </w:p>
    <w:p w14:paraId="03A497EC" w14:textId="77777777" w:rsidR="004E0B51" w:rsidRPr="00041560" w:rsidRDefault="004E0B51" w:rsidP="004E0B51">
      <w:pPr>
        <w:spacing w:after="0"/>
        <w:jc w:val="both"/>
        <w:rPr>
          <w:rFonts w:ascii="Arial" w:hAnsi="Arial" w:cs="Arial"/>
          <w:lang w:val="el-GR"/>
        </w:rPr>
      </w:pPr>
    </w:p>
    <w:p w14:paraId="5C64F0EE" w14:textId="77777777" w:rsidR="00041560" w:rsidRDefault="00041560" w:rsidP="00041560">
      <w:pPr>
        <w:spacing w:after="0"/>
        <w:jc w:val="both"/>
        <w:rPr>
          <w:rFonts w:ascii="Arial" w:hAnsi="Arial" w:cs="Arial"/>
          <w:i/>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w:t>
      </w:r>
      <w:r>
        <w:rPr>
          <w:rFonts w:ascii="Arial" w:hAnsi="Arial" w:cs="Arial"/>
          <w:i/>
          <w:u w:val="single"/>
          <w:lang w:val="el-GR"/>
        </w:rPr>
        <w:t>6γ</w:t>
      </w:r>
      <w:r w:rsidRPr="00041560">
        <w:rPr>
          <w:rFonts w:ascii="Arial" w:hAnsi="Arial" w:cs="Arial"/>
          <w:i/>
          <w:u w:val="single"/>
          <w:lang w:val="el-GR"/>
        </w:rPr>
        <w:t xml:space="preserve"> Άλλα</w:t>
      </w:r>
    </w:p>
    <w:p w14:paraId="277BBD25" w14:textId="77777777"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 του Οργανισμού (τα οποία θα πρέπει να παρουσιάζονται στην </w:t>
      </w:r>
      <w:r>
        <w:rPr>
          <w:rFonts w:ascii="Arial" w:hAnsi="Arial" w:cs="Arial"/>
          <w:lang w:val="el-GR"/>
        </w:rPr>
        <w:t xml:space="preserve">κατηγορία </w:t>
      </w:r>
      <w:r w:rsidRPr="00041560">
        <w:rPr>
          <w:rFonts w:ascii="Arial" w:hAnsi="Arial" w:cs="Arial"/>
          <w:i/>
          <w:lang w:val="el-GR"/>
        </w:rPr>
        <w:t>11 Λειτουργικές Δαπάνες</w:t>
      </w:r>
      <w:r w:rsidRPr="00041560">
        <w:rPr>
          <w:rFonts w:ascii="Arial" w:hAnsi="Arial" w:cs="Arial"/>
          <w:lang w:val="el-GR"/>
        </w:rPr>
        <w:t>). Λογικά η κατηγορία αυτή χρησιμοποιείται σπάνια.</w:t>
      </w:r>
    </w:p>
    <w:p w14:paraId="5113F062" w14:textId="77777777" w:rsidR="00D033AF" w:rsidRPr="00417113" w:rsidRDefault="00D033AF" w:rsidP="00041560">
      <w:pPr>
        <w:spacing w:after="0"/>
        <w:jc w:val="both"/>
        <w:rPr>
          <w:rFonts w:ascii="Arial" w:hAnsi="Arial" w:cs="Arial"/>
          <w:lang w:val="el-GR"/>
        </w:rPr>
      </w:pPr>
    </w:p>
    <w:p w14:paraId="04F9C56F" w14:textId="77777777" w:rsidR="006C57C9" w:rsidRDefault="00DE13FE" w:rsidP="00041560">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sidR="00D033AF">
        <w:rPr>
          <w:rFonts w:ascii="Arial" w:hAnsi="Arial" w:cs="Arial"/>
          <w:lang w:val="el-GR"/>
        </w:rPr>
        <w:t xml:space="preserve"> </w:t>
      </w:r>
      <w:r>
        <w:rPr>
          <w:rFonts w:ascii="Arial" w:hAnsi="Arial" w:cs="Arial"/>
          <w:lang w:val="el-GR"/>
        </w:rPr>
        <w:t xml:space="preserve">συμπληρώνονται </w:t>
      </w:r>
      <w:r w:rsidR="00041560">
        <w:rPr>
          <w:rFonts w:ascii="Arial" w:hAnsi="Arial" w:cs="Arial"/>
          <w:lang w:val="el-GR"/>
        </w:rPr>
        <w:t>επίσης</w:t>
      </w:r>
      <w:r>
        <w:rPr>
          <w:rFonts w:ascii="Arial" w:hAnsi="Arial" w:cs="Arial"/>
          <w:lang w:val="el-GR"/>
        </w:rPr>
        <w:t xml:space="preserve"> στον Πίνακα </w:t>
      </w:r>
      <w:r w:rsidRPr="00DE13FE">
        <w:rPr>
          <w:rFonts w:ascii="Arial" w:hAnsi="Arial" w:cs="Arial"/>
          <w:b/>
          <w:i/>
          <w:lang w:val="el-GR"/>
        </w:rPr>
        <w:t>Β2</w:t>
      </w:r>
      <w:r>
        <w:rPr>
          <w:rFonts w:ascii="Arial" w:hAnsi="Arial" w:cs="Arial"/>
          <w:lang w:val="el-GR"/>
        </w:rPr>
        <w:t xml:space="preserve">. </w:t>
      </w:r>
      <w:r w:rsidR="005B0C4E">
        <w:rPr>
          <w:rFonts w:ascii="Arial" w:hAnsi="Arial" w:cs="Arial"/>
          <w:lang w:val="el-GR"/>
        </w:rPr>
        <w:t>Πιο συγκεκριμένα θα πρέπει να συμπληρώνονται</w:t>
      </w:r>
      <w:r w:rsidR="00E50250">
        <w:rPr>
          <w:rFonts w:ascii="Arial" w:hAnsi="Arial" w:cs="Arial"/>
          <w:lang w:val="el-GR"/>
        </w:rPr>
        <w:t xml:space="preserve"> οι </w:t>
      </w:r>
      <w:r w:rsidR="00E50250">
        <w:rPr>
          <w:rFonts w:ascii="Arial" w:hAnsi="Arial" w:cs="Arial"/>
          <w:i/>
          <w:lang w:val="el-GR"/>
        </w:rPr>
        <w:t>Εισπράξεις που σχετίζονται με τα Έσοδα (1-</w:t>
      </w:r>
      <w:r w:rsidR="0023262F">
        <w:rPr>
          <w:rFonts w:ascii="Arial" w:hAnsi="Arial" w:cs="Arial"/>
          <w:i/>
          <w:lang w:val="el-GR"/>
        </w:rPr>
        <w:t>8</w:t>
      </w:r>
      <w:r w:rsidR="00E44889">
        <w:rPr>
          <w:rFonts w:ascii="Arial" w:hAnsi="Arial" w:cs="Arial"/>
          <w:i/>
          <w:lang w:val="el-GR"/>
        </w:rPr>
        <w:t>)</w:t>
      </w:r>
      <w:r w:rsidR="00E44889">
        <w:rPr>
          <w:rFonts w:ascii="Arial" w:hAnsi="Arial" w:cs="Arial"/>
          <w:lang w:val="el-GR"/>
        </w:rPr>
        <w:t xml:space="preserve"> και οι </w:t>
      </w:r>
      <w:r w:rsidR="00E44889">
        <w:rPr>
          <w:rFonts w:ascii="Arial" w:hAnsi="Arial" w:cs="Arial"/>
          <w:i/>
          <w:lang w:val="el-GR"/>
        </w:rPr>
        <w:t>Πληρωμές πο</w:t>
      </w:r>
      <w:r w:rsidR="0023262F">
        <w:rPr>
          <w:rFonts w:ascii="Arial" w:hAnsi="Arial" w:cs="Arial"/>
          <w:i/>
          <w:lang w:val="el-GR"/>
        </w:rPr>
        <w:t>υ σχετίζονται με τις Δαπάνες (10-16</w:t>
      </w:r>
      <w:r w:rsidR="00E44889">
        <w:rPr>
          <w:rFonts w:ascii="Arial" w:hAnsi="Arial" w:cs="Arial"/>
          <w:i/>
          <w:lang w:val="el-GR"/>
        </w:rPr>
        <w:t>)</w:t>
      </w:r>
      <w:r w:rsidR="00E44889">
        <w:rPr>
          <w:rFonts w:ascii="Arial" w:hAnsi="Arial" w:cs="Arial"/>
          <w:lang w:val="el-GR"/>
        </w:rPr>
        <w:t>. Στις γραμμές αυτές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14:paraId="7D17E107" w14:textId="77777777" w:rsidR="00EB33A0" w:rsidRDefault="00EB33A0" w:rsidP="00041560">
      <w:pPr>
        <w:spacing w:after="0"/>
        <w:jc w:val="both"/>
        <w:rPr>
          <w:rFonts w:ascii="Arial" w:hAnsi="Arial" w:cs="Arial"/>
          <w:lang w:val="el-GR"/>
        </w:rPr>
      </w:pPr>
    </w:p>
    <w:p w14:paraId="1820C21B" w14:textId="77777777" w:rsidR="00EB33A0" w:rsidRPr="00EB33A0" w:rsidRDefault="00EB33A0" w:rsidP="00041560">
      <w:pPr>
        <w:spacing w:after="0"/>
        <w:jc w:val="both"/>
        <w:rPr>
          <w:rFonts w:ascii="Arial" w:hAnsi="Arial" w:cs="Arial"/>
          <w:i/>
          <w:u w:val="single"/>
          <w:lang w:val="el-GR"/>
        </w:rPr>
      </w:pPr>
      <w:r w:rsidRPr="00EB33A0">
        <w:rPr>
          <w:rFonts w:ascii="Arial" w:hAnsi="Arial" w:cs="Arial"/>
          <w:i/>
          <w:u w:val="single"/>
          <w:lang w:val="el-GR"/>
        </w:rPr>
        <w:t xml:space="preserve">19 Κεφαλαιουχικές Δαπάνες που κεφαλαιοποιούνται </w:t>
      </w:r>
    </w:p>
    <w:p w14:paraId="3BC34353" w14:textId="77777777" w:rsidR="00EB33A0" w:rsidRDefault="00EB33A0" w:rsidP="00041560">
      <w:pPr>
        <w:spacing w:after="0"/>
        <w:jc w:val="both"/>
        <w:rPr>
          <w:rFonts w:ascii="Arial" w:hAnsi="Arial" w:cs="Arial"/>
          <w:lang w:val="el-GR"/>
        </w:rPr>
      </w:pPr>
      <w:r>
        <w:rPr>
          <w:rFonts w:ascii="Arial" w:hAnsi="Arial" w:cs="Arial"/>
          <w:lang w:val="el-GR"/>
        </w:rPr>
        <w:t xml:space="preserve">Περιλαμβάνει πληρωμές που αφορούν </w:t>
      </w:r>
      <w:r w:rsidRPr="00EB33A0">
        <w:rPr>
          <w:rFonts w:ascii="Arial" w:hAnsi="Arial" w:cs="Arial"/>
          <w:lang w:val="el-GR"/>
        </w:rPr>
        <w:t>μικρής έκτασης έργα</w:t>
      </w:r>
      <w:r>
        <w:rPr>
          <w:rFonts w:ascii="Arial" w:hAnsi="Arial" w:cs="Arial"/>
          <w:lang w:val="el-GR"/>
        </w:rPr>
        <w:t xml:space="preserve"> και αγορές </w:t>
      </w:r>
      <w:r w:rsidRPr="00EB33A0">
        <w:rPr>
          <w:rFonts w:ascii="Arial" w:hAnsi="Arial" w:cs="Arial"/>
          <w:lang w:val="el-GR"/>
        </w:rPr>
        <w:t xml:space="preserve"> που χρηματοδοτούνται αποκλειστικά από τα έσοδα (τακτικού προϋπολογισμού)</w:t>
      </w:r>
      <w:r>
        <w:rPr>
          <w:rFonts w:ascii="Arial" w:hAnsi="Arial" w:cs="Arial"/>
          <w:lang w:val="el-GR"/>
        </w:rPr>
        <w:t xml:space="preserve"> και κεφαλαιοποιούνται ως Στοιχεία Πάγιου Ενεργητικού.</w:t>
      </w:r>
    </w:p>
    <w:p w14:paraId="4CFAA5DC" w14:textId="77777777" w:rsidR="00EB33A0" w:rsidRDefault="00EB33A0" w:rsidP="00041560">
      <w:pPr>
        <w:spacing w:after="0"/>
        <w:jc w:val="both"/>
        <w:rPr>
          <w:rFonts w:ascii="Arial" w:hAnsi="Arial" w:cs="Arial"/>
          <w:lang w:val="el-GR"/>
        </w:rPr>
      </w:pPr>
      <w:r>
        <w:rPr>
          <w:rFonts w:ascii="Arial" w:hAnsi="Arial" w:cs="Arial"/>
          <w:lang w:val="el-GR"/>
        </w:rPr>
        <w:t>Παραδείγματα:</w:t>
      </w:r>
    </w:p>
    <w:p w14:paraId="46B9D98A" w14:textId="77777777"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επίπλων, σκευών, βιβλίων και εξοπλισμού</w:t>
      </w:r>
    </w:p>
    <w:p w14:paraId="62DB5D32" w14:textId="77777777"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οχημάτων και μηχανημάτων</w:t>
      </w:r>
    </w:p>
    <w:p w14:paraId="14932DBE" w14:textId="77777777"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προγραμμάτων μηχανογράφησης</w:t>
      </w:r>
    </w:p>
    <w:p w14:paraId="6D4E9F0C" w14:textId="77777777"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Επέκταση και βελτίωση κτιρίων</w:t>
      </w:r>
    </w:p>
    <w:p w14:paraId="7C388512" w14:textId="77777777" w:rsidR="00EB33A0" w:rsidRDefault="00EB33A0" w:rsidP="00EB33A0">
      <w:pPr>
        <w:spacing w:after="0"/>
        <w:jc w:val="both"/>
        <w:rPr>
          <w:rFonts w:ascii="Arial" w:hAnsi="Arial" w:cs="Arial"/>
          <w:lang w:val="el-GR"/>
        </w:rPr>
      </w:pPr>
    </w:p>
    <w:p w14:paraId="1F55EB2B" w14:textId="77777777"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21 Κρατικές Χορηγίες (κεφαλαιουχικές)</w:t>
      </w:r>
    </w:p>
    <w:p w14:paraId="3E2B8C31" w14:textId="77777777"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14:paraId="27ADF6CA" w14:textId="77777777" w:rsidR="00D01CA5" w:rsidRDefault="00D01CA5" w:rsidP="00EB33A0">
      <w:pPr>
        <w:spacing w:after="0"/>
        <w:jc w:val="both"/>
        <w:rPr>
          <w:rFonts w:ascii="Arial" w:hAnsi="Arial" w:cs="Arial"/>
          <w:lang w:val="el-GR"/>
        </w:rPr>
      </w:pPr>
    </w:p>
    <w:p w14:paraId="57E165B1" w14:textId="77777777"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22 Άλλες Χορηγίες (κεφαλαιουχικές)</w:t>
      </w:r>
    </w:p>
    <w:p w14:paraId="7D072DFC" w14:textId="77777777"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14:paraId="177C11F6" w14:textId="77777777" w:rsidR="00D01CA5" w:rsidRDefault="00D01CA5" w:rsidP="00EB33A0">
      <w:pPr>
        <w:spacing w:after="0"/>
        <w:jc w:val="both"/>
        <w:rPr>
          <w:rFonts w:ascii="Arial" w:hAnsi="Arial" w:cs="Arial"/>
          <w:lang w:val="el-GR"/>
        </w:rPr>
      </w:pPr>
    </w:p>
    <w:p w14:paraId="0DC9D620" w14:textId="77777777" w:rsidR="00FE7447" w:rsidRPr="00FE7447" w:rsidRDefault="00FE7447" w:rsidP="00EB33A0">
      <w:pPr>
        <w:spacing w:after="0"/>
        <w:jc w:val="both"/>
        <w:rPr>
          <w:rFonts w:ascii="Arial" w:hAnsi="Arial" w:cs="Arial"/>
          <w:i/>
          <w:u w:val="single"/>
          <w:lang w:val="el-GR"/>
        </w:rPr>
      </w:pPr>
      <w:r w:rsidRPr="00FE7447">
        <w:rPr>
          <w:rFonts w:ascii="Arial" w:hAnsi="Arial" w:cs="Arial"/>
          <w:i/>
          <w:u w:val="single"/>
          <w:lang w:val="el-GR"/>
        </w:rPr>
        <w:t>24 Κεφαλαιουχικές Μεταβιβάσεις</w:t>
      </w:r>
    </w:p>
    <w:p w14:paraId="13282F3E" w14:textId="77777777"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πληρωμές που αφορούν χορηγίες προς τρίτους για κάλυψη κεφαλαιουχικών δαπανών.</w:t>
      </w:r>
    </w:p>
    <w:p w14:paraId="07A9180C" w14:textId="77777777" w:rsidR="00FE7447" w:rsidRDefault="00FE7447" w:rsidP="00EB33A0">
      <w:pPr>
        <w:spacing w:after="0"/>
        <w:jc w:val="both"/>
        <w:rPr>
          <w:rFonts w:ascii="Arial" w:hAnsi="Arial" w:cs="Arial"/>
          <w:lang w:val="el-GR"/>
        </w:rPr>
      </w:pPr>
    </w:p>
    <w:p w14:paraId="7D0C3283" w14:textId="77777777" w:rsidR="00EB33A0" w:rsidRPr="00EB33A0" w:rsidRDefault="00EB33A0" w:rsidP="00EB33A0">
      <w:pPr>
        <w:spacing w:after="0"/>
        <w:jc w:val="both"/>
        <w:rPr>
          <w:rFonts w:ascii="Arial" w:hAnsi="Arial" w:cs="Arial"/>
          <w:i/>
          <w:u w:val="single"/>
          <w:lang w:val="el-GR"/>
        </w:rPr>
      </w:pPr>
      <w:r w:rsidRPr="00EB33A0">
        <w:rPr>
          <w:rFonts w:ascii="Arial" w:hAnsi="Arial" w:cs="Arial"/>
          <w:i/>
          <w:u w:val="single"/>
          <w:lang w:val="el-GR"/>
        </w:rPr>
        <w:t>25 Πληρωμές για Αναπτυξιακά Έργα</w:t>
      </w:r>
    </w:p>
    <w:p w14:paraId="57FAC798" w14:textId="77777777"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14:paraId="4AC803BC" w14:textId="77777777" w:rsidR="00FE7447" w:rsidRDefault="00FE7447" w:rsidP="00EB33A0">
      <w:pPr>
        <w:spacing w:after="0"/>
        <w:jc w:val="both"/>
        <w:rPr>
          <w:rFonts w:ascii="Arial" w:hAnsi="Arial" w:cs="Arial"/>
          <w:lang w:val="el-GR"/>
        </w:rPr>
      </w:pPr>
      <w:r>
        <w:rPr>
          <w:rFonts w:ascii="Arial" w:hAnsi="Arial" w:cs="Arial"/>
          <w:lang w:val="el-GR"/>
        </w:rPr>
        <w:t>Παραδείγματα:</w:t>
      </w:r>
    </w:p>
    <w:p w14:paraId="76442440" w14:textId="77777777"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14:paraId="2F2FAD1A" w14:textId="77777777"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14:paraId="5310900B" w14:textId="77777777"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14:paraId="3D72C86B" w14:textId="77777777" w:rsidR="006C57C9" w:rsidRDefault="006C57C9" w:rsidP="00364F19">
      <w:pPr>
        <w:spacing w:after="0"/>
        <w:jc w:val="both"/>
        <w:rPr>
          <w:rFonts w:ascii="Arial" w:hAnsi="Arial" w:cs="Arial"/>
          <w:lang w:val="el-GR"/>
        </w:rPr>
      </w:pPr>
    </w:p>
    <w:p w14:paraId="777F8337" w14:textId="77777777"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w:t>
      </w:r>
      <w:r w:rsidR="00BD1F7E" w:rsidRPr="00041560">
        <w:rPr>
          <w:rFonts w:ascii="Arial" w:hAnsi="Arial" w:cs="Arial"/>
          <w:b/>
          <w:lang w:val="el-GR"/>
        </w:rPr>
        <w:t>Β1</w:t>
      </w:r>
      <w:r w:rsidR="00BD1F7E">
        <w:rPr>
          <w:rFonts w:ascii="Arial" w:hAnsi="Arial" w:cs="Arial"/>
          <w:lang w:val="el-GR"/>
        </w:rPr>
        <w:t>. Αναλυτικά:</w:t>
      </w:r>
    </w:p>
    <w:p w14:paraId="71D9C6B8" w14:textId="77777777" w:rsidR="00BD1F7E" w:rsidRDefault="00BD1F7E" w:rsidP="00364F19">
      <w:pPr>
        <w:spacing w:after="0"/>
        <w:jc w:val="both"/>
        <w:rPr>
          <w:rFonts w:ascii="Arial" w:hAnsi="Arial" w:cs="Arial"/>
          <w:lang w:val="el-GR"/>
        </w:rPr>
      </w:pPr>
    </w:p>
    <w:tbl>
      <w:tblPr>
        <w:tblStyle w:val="LightShading-Accent5"/>
        <w:tblW w:w="0" w:type="auto"/>
        <w:tblInd w:w="817" w:type="dxa"/>
        <w:tblLook w:val="04A0" w:firstRow="1" w:lastRow="0" w:firstColumn="1" w:lastColumn="0" w:noHBand="0" w:noVBand="1"/>
      </w:tblPr>
      <w:tblGrid>
        <w:gridCol w:w="564"/>
        <w:gridCol w:w="5936"/>
        <w:gridCol w:w="2039"/>
      </w:tblGrid>
      <w:tr w:rsidR="00B5546F" w:rsidRPr="00BD1F7E" w14:paraId="52EDEF26" w14:textId="77777777" w:rsidTr="00B55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AA976DB" w14:textId="77777777" w:rsidR="00B5546F" w:rsidRDefault="00B5546F" w:rsidP="00364F19">
            <w:pPr>
              <w:jc w:val="both"/>
              <w:rPr>
                <w:rFonts w:ascii="Arial" w:hAnsi="Arial" w:cs="Arial"/>
                <w:sz w:val="20"/>
                <w:lang w:val="el-GR"/>
              </w:rPr>
            </w:pPr>
          </w:p>
        </w:tc>
        <w:tc>
          <w:tcPr>
            <w:tcW w:w="6130" w:type="dxa"/>
          </w:tcPr>
          <w:p w14:paraId="62418CB1" w14:textId="77777777" w:rsidR="00B5546F" w:rsidRPr="00BD1F7E" w:rsidRDefault="00B5546F" w:rsidP="00364F1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lang w:val="el-GR"/>
              </w:rPr>
            </w:pPr>
            <w:r>
              <w:rPr>
                <w:rFonts w:ascii="Arial" w:hAnsi="Arial" w:cs="Arial"/>
                <w:sz w:val="20"/>
                <w:lang w:val="el-GR"/>
              </w:rPr>
              <w:t>Κατηγορία</w:t>
            </w:r>
          </w:p>
        </w:tc>
        <w:tc>
          <w:tcPr>
            <w:tcW w:w="2058" w:type="dxa"/>
          </w:tcPr>
          <w:p w14:paraId="07BF5A0A" w14:textId="77777777" w:rsidR="00B5546F" w:rsidRPr="00BD1F7E" w:rsidRDefault="00B5546F" w:rsidP="00364F1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lang w:val="el-GR"/>
              </w:rPr>
            </w:pPr>
            <w:r>
              <w:rPr>
                <w:rFonts w:ascii="Arial" w:hAnsi="Arial" w:cs="Arial"/>
                <w:sz w:val="20"/>
                <w:lang w:val="el-GR"/>
              </w:rPr>
              <w:t>Λογιστική Βάση</w:t>
            </w:r>
          </w:p>
        </w:tc>
      </w:tr>
      <w:tr w:rsidR="00B5546F" w:rsidRPr="00BD1F7E" w14:paraId="556B5A00" w14:textId="77777777" w:rsidTr="00B55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CFC6384" w14:textId="77777777" w:rsidR="00B5546F" w:rsidRPr="00B5546F" w:rsidRDefault="00B5546F"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8</w:t>
            </w:r>
          </w:p>
        </w:tc>
        <w:tc>
          <w:tcPr>
            <w:tcW w:w="6130" w:type="dxa"/>
          </w:tcPr>
          <w:p w14:paraId="49828935" w14:textId="77777777" w:rsidR="00B5546F" w:rsidRPr="00B5546F" w:rsidRDefault="00B5546F" w:rsidP="00364F1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0023262F">
              <w:rPr>
                <w:rFonts w:ascii="Arial" w:hAnsi="Arial" w:cs="Arial"/>
                <w:sz w:val="20"/>
                <w:lang w:val="el-GR"/>
              </w:rPr>
              <w:t xml:space="preserve"> εκτός κατ. 4</w:t>
            </w:r>
            <w:r w:rsidRPr="00B5546F">
              <w:rPr>
                <w:rFonts w:ascii="Arial" w:hAnsi="Arial" w:cs="Arial"/>
                <w:sz w:val="20"/>
                <w:lang w:val="el-GR"/>
              </w:rPr>
              <w:t xml:space="preserve"> και </w:t>
            </w:r>
            <w:r w:rsidR="0023262F">
              <w:rPr>
                <w:rFonts w:ascii="Arial" w:hAnsi="Arial" w:cs="Arial"/>
                <w:sz w:val="20"/>
                <w:lang w:val="el-GR"/>
              </w:rPr>
              <w:t>6</w:t>
            </w:r>
          </w:p>
        </w:tc>
        <w:tc>
          <w:tcPr>
            <w:tcW w:w="2058" w:type="dxa"/>
          </w:tcPr>
          <w:p w14:paraId="2FD69052" w14:textId="77777777" w:rsidR="00B5546F" w:rsidRPr="00BD1F7E" w:rsidRDefault="00B5546F" w:rsidP="00364F1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l-GR"/>
              </w:rPr>
            </w:pPr>
            <w:r>
              <w:rPr>
                <w:rFonts w:ascii="Arial" w:hAnsi="Arial" w:cs="Arial"/>
                <w:sz w:val="20"/>
                <w:lang w:val="el-GR"/>
              </w:rPr>
              <w:t>Βάση Δεδουλευμένων</w:t>
            </w:r>
          </w:p>
        </w:tc>
      </w:tr>
      <w:tr w:rsidR="00B5546F" w:rsidRPr="00BD1F7E" w14:paraId="1A53C3F2" w14:textId="77777777" w:rsidTr="00B5546F">
        <w:tc>
          <w:tcPr>
            <w:cnfStyle w:val="001000000000" w:firstRow="0" w:lastRow="0" w:firstColumn="1" w:lastColumn="0" w:oddVBand="0" w:evenVBand="0" w:oddHBand="0" w:evenHBand="0" w:firstRowFirstColumn="0" w:firstRowLastColumn="0" w:lastRowFirstColumn="0" w:lastRowLastColumn="0"/>
            <w:tcW w:w="567" w:type="dxa"/>
          </w:tcPr>
          <w:p w14:paraId="1268A565" w14:textId="77777777" w:rsidR="00B5546F" w:rsidRPr="00B5546F" w:rsidRDefault="0023262F" w:rsidP="00364F19">
            <w:pPr>
              <w:jc w:val="both"/>
              <w:rPr>
                <w:rFonts w:ascii="Arial" w:hAnsi="Arial" w:cs="Arial"/>
                <w:b w:val="0"/>
                <w:sz w:val="20"/>
                <w:lang w:val="el-GR"/>
              </w:rPr>
            </w:pPr>
            <w:r>
              <w:rPr>
                <w:rFonts w:ascii="Arial" w:hAnsi="Arial" w:cs="Arial"/>
                <w:b w:val="0"/>
                <w:sz w:val="20"/>
                <w:lang w:val="el-GR"/>
              </w:rPr>
              <w:t>4</w:t>
            </w:r>
          </w:p>
        </w:tc>
        <w:tc>
          <w:tcPr>
            <w:tcW w:w="6130" w:type="dxa"/>
          </w:tcPr>
          <w:p w14:paraId="539DBCAD" w14:textId="77777777" w:rsidR="00B5546F" w:rsidRPr="00126FD8" w:rsidRDefault="00B5546F" w:rsidP="00364F19">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14:paraId="655C2066" w14:textId="77777777" w:rsidR="00B5546F" w:rsidRPr="00B5546F" w:rsidRDefault="00B5546F" w:rsidP="00364F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l-GR"/>
              </w:rPr>
            </w:pPr>
            <w:r>
              <w:rPr>
                <w:rFonts w:ascii="Arial" w:hAnsi="Arial" w:cs="Arial"/>
                <w:sz w:val="20"/>
                <w:lang w:val="el-GR"/>
              </w:rPr>
              <w:t>Βάση Εισπράξεων κ Πληρωμών*</w:t>
            </w:r>
          </w:p>
        </w:tc>
      </w:tr>
      <w:tr w:rsidR="00B5546F" w:rsidRPr="00BD1F7E" w14:paraId="760C55D1" w14:textId="77777777" w:rsidTr="00B55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A90DB0E" w14:textId="77777777" w:rsidR="00B5546F" w:rsidRPr="00B5546F" w:rsidRDefault="0023262F" w:rsidP="00364F19">
            <w:pPr>
              <w:jc w:val="both"/>
              <w:rPr>
                <w:rFonts w:ascii="Arial" w:hAnsi="Arial" w:cs="Arial"/>
                <w:b w:val="0"/>
                <w:sz w:val="20"/>
                <w:lang w:val="el-GR"/>
              </w:rPr>
            </w:pPr>
            <w:r>
              <w:rPr>
                <w:rFonts w:ascii="Arial" w:hAnsi="Arial" w:cs="Arial"/>
                <w:b w:val="0"/>
                <w:sz w:val="20"/>
                <w:lang w:val="el-GR"/>
              </w:rPr>
              <w:t>6</w:t>
            </w:r>
          </w:p>
        </w:tc>
        <w:tc>
          <w:tcPr>
            <w:tcW w:w="6130" w:type="dxa"/>
          </w:tcPr>
          <w:p w14:paraId="42306E25" w14:textId="77777777" w:rsidR="00B5546F" w:rsidRPr="00126FD8" w:rsidRDefault="00B5546F" w:rsidP="00364F19">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14:paraId="56FE54E9" w14:textId="77777777" w:rsidR="00B5546F" w:rsidRPr="00B5546F" w:rsidRDefault="00B5546F" w:rsidP="00B554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l-GR"/>
              </w:rPr>
            </w:pPr>
            <w:r>
              <w:rPr>
                <w:rFonts w:ascii="Arial" w:hAnsi="Arial" w:cs="Arial"/>
                <w:sz w:val="20"/>
                <w:lang w:val="el-GR"/>
              </w:rPr>
              <w:t>Βάση Εισπράξεων κ Πληρωμών*</w:t>
            </w:r>
          </w:p>
        </w:tc>
      </w:tr>
      <w:tr w:rsidR="00B5546F" w:rsidRPr="00BD1F7E" w14:paraId="7ADB1F9C" w14:textId="77777777" w:rsidTr="00B5546F">
        <w:tc>
          <w:tcPr>
            <w:cnfStyle w:val="001000000000" w:firstRow="0" w:lastRow="0" w:firstColumn="1" w:lastColumn="0" w:oddVBand="0" w:evenVBand="0" w:oddHBand="0" w:evenHBand="0" w:firstRowFirstColumn="0" w:firstRowLastColumn="0" w:lastRowFirstColumn="0" w:lastRowLastColumn="0"/>
            <w:tcW w:w="567" w:type="dxa"/>
          </w:tcPr>
          <w:p w14:paraId="524537B3" w14:textId="77777777" w:rsidR="00B5546F" w:rsidRPr="00B5546F" w:rsidRDefault="0023262F" w:rsidP="00364F19">
            <w:pPr>
              <w:jc w:val="both"/>
              <w:rPr>
                <w:rFonts w:ascii="Arial" w:hAnsi="Arial" w:cs="Arial"/>
                <w:b w:val="0"/>
                <w:sz w:val="20"/>
                <w:lang w:val="el-GR"/>
              </w:rPr>
            </w:pPr>
            <w:r>
              <w:rPr>
                <w:rFonts w:ascii="Arial" w:hAnsi="Arial" w:cs="Arial"/>
                <w:b w:val="0"/>
                <w:sz w:val="20"/>
                <w:lang w:val="el-GR"/>
              </w:rPr>
              <w:t>10</w:t>
            </w:r>
            <w:r w:rsidR="00B5546F">
              <w:rPr>
                <w:rFonts w:ascii="Arial" w:hAnsi="Arial" w:cs="Arial"/>
                <w:b w:val="0"/>
                <w:sz w:val="20"/>
                <w:lang w:val="el-GR"/>
              </w:rPr>
              <w:t>-1</w:t>
            </w:r>
            <w:r>
              <w:rPr>
                <w:rFonts w:ascii="Arial" w:hAnsi="Arial" w:cs="Arial"/>
                <w:b w:val="0"/>
                <w:sz w:val="20"/>
                <w:lang w:val="el-GR"/>
              </w:rPr>
              <w:t>6</w:t>
            </w:r>
          </w:p>
        </w:tc>
        <w:tc>
          <w:tcPr>
            <w:tcW w:w="6130" w:type="dxa"/>
          </w:tcPr>
          <w:p w14:paraId="4476A2C5" w14:textId="77777777" w:rsidR="00B5546F" w:rsidRPr="00B5546F" w:rsidRDefault="00B5546F" w:rsidP="00B5546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23262F">
              <w:rPr>
                <w:rFonts w:ascii="Arial" w:hAnsi="Arial" w:cs="Arial"/>
                <w:sz w:val="20"/>
                <w:lang w:val="el-GR"/>
              </w:rPr>
              <w:t>14</w:t>
            </w:r>
            <w:r w:rsidRPr="00B5546F">
              <w:rPr>
                <w:rFonts w:ascii="Arial" w:hAnsi="Arial" w:cs="Arial"/>
                <w:sz w:val="20"/>
                <w:lang w:val="el-GR"/>
              </w:rPr>
              <w:t xml:space="preserve"> και </w:t>
            </w:r>
            <w:r>
              <w:rPr>
                <w:rFonts w:ascii="Arial" w:hAnsi="Arial" w:cs="Arial"/>
                <w:sz w:val="20"/>
                <w:lang w:val="el-GR"/>
              </w:rPr>
              <w:t>1</w:t>
            </w:r>
            <w:r w:rsidR="0023262F">
              <w:rPr>
                <w:rFonts w:ascii="Arial" w:hAnsi="Arial" w:cs="Arial"/>
                <w:sz w:val="20"/>
                <w:lang w:val="el-GR"/>
              </w:rPr>
              <w:t>5</w:t>
            </w:r>
          </w:p>
        </w:tc>
        <w:tc>
          <w:tcPr>
            <w:tcW w:w="2058" w:type="dxa"/>
          </w:tcPr>
          <w:p w14:paraId="164F4A1E" w14:textId="77777777" w:rsidR="00B5546F" w:rsidRPr="00B5546F" w:rsidRDefault="00E50250" w:rsidP="00364F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l-GR"/>
              </w:rPr>
            </w:pPr>
            <w:r>
              <w:rPr>
                <w:rFonts w:ascii="Arial" w:hAnsi="Arial" w:cs="Arial"/>
                <w:sz w:val="20"/>
                <w:lang w:val="el-GR"/>
              </w:rPr>
              <w:t>Βάση Δεδουλευμένων</w:t>
            </w:r>
          </w:p>
        </w:tc>
      </w:tr>
      <w:tr w:rsidR="00B5546F" w:rsidRPr="00BD1F7E" w14:paraId="30A0C26C" w14:textId="77777777" w:rsidTr="00B55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358A526" w14:textId="77777777"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4</w:t>
            </w:r>
          </w:p>
        </w:tc>
        <w:tc>
          <w:tcPr>
            <w:tcW w:w="6130" w:type="dxa"/>
          </w:tcPr>
          <w:p w14:paraId="3AC477D9" w14:textId="77777777" w:rsidR="00B5546F" w:rsidRPr="00126FD8" w:rsidRDefault="00E44889" w:rsidP="00364F19">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14:paraId="1E369FE4" w14:textId="77777777" w:rsidR="00B5546F" w:rsidRPr="00B5546F" w:rsidRDefault="00E701DA" w:rsidP="00364F1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l-GR"/>
              </w:rPr>
            </w:pPr>
            <w:r>
              <w:rPr>
                <w:rFonts w:ascii="Arial" w:hAnsi="Arial" w:cs="Arial"/>
                <w:sz w:val="20"/>
                <w:lang w:val="el-GR"/>
              </w:rPr>
              <w:t>Βάση Εισπράξεων κ Πληρωμών*</w:t>
            </w:r>
          </w:p>
        </w:tc>
      </w:tr>
      <w:tr w:rsidR="00B5546F" w:rsidRPr="00BD1F7E" w14:paraId="06D23A7A" w14:textId="77777777" w:rsidTr="00B5546F">
        <w:tc>
          <w:tcPr>
            <w:cnfStyle w:val="001000000000" w:firstRow="0" w:lastRow="0" w:firstColumn="1" w:lastColumn="0" w:oddVBand="0" w:evenVBand="0" w:oddHBand="0" w:evenHBand="0" w:firstRowFirstColumn="0" w:firstRowLastColumn="0" w:lastRowFirstColumn="0" w:lastRowLastColumn="0"/>
            <w:tcW w:w="567" w:type="dxa"/>
          </w:tcPr>
          <w:p w14:paraId="224F85D9" w14:textId="77777777"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5</w:t>
            </w:r>
          </w:p>
        </w:tc>
        <w:tc>
          <w:tcPr>
            <w:tcW w:w="6130" w:type="dxa"/>
          </w:tcPr>
          <w:p w14:paraId="5FCE9CCA" w14:textId="77777777" w:rsidR="00B5546F" w:rsidRPr="00126FD8" w:rsidRDefault="00E44889" w:rsidP="00364F19">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lang w:val="el-GR"/>
              </w:rPr>
            </w:pPr>
            <w:r w:rsidRPr="00126FD8">
              <w:rPr>
                <w:rFonts w:ascii="Arial" w:hAnsi="Arial" w:cs="Arial"/>
                <w:i/>
                <w:sz w:val="20"/>
                <w:lang w:val="el-GR"/>
              </w:rPr>
              <w:t>Αποσβέσεις</w:t>
            </w:r>
          </w:p>
        </w:tc>
        <w:tc>
          <w:tcPr>
            <w:tcW w:w="2058" w:type="dxa"/>
          </w:tcPr>
          <w:p w14:paraId="1461CBC0" w14:textId="77777777" w:rsidR="00B5546F" w:rsidRPr="00B5546F" w:rsidRDefault="00E44889" w:rsidP="00E4488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14:paraId="21ACC91F" w14:textId="77777777" w:rsidTr="00B55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A1A16DD" w14:textId="77777777" w:rsidR="00B5546F" w:rsidRPr="00B5546F" w:rsidRDefault="00B5546F" w:rsidP="00364F19">
            <w:pPr>
              <w:jc w:val="both"/>
              <w:rPr>
                <w:rFonts w:ascii="Arial" w:hAnsi="Arial" w:cs="Arial"/>
                <w:b w:val="0"/>
                <w:sz w:val="20"/>
                <w:lang w:val="el-GR"/>
              </w:rPr>
            </w:pPr>
          </w:p>
        </w:tc>
        <w:tc>
          <w:tcPr>
            <w:tcW w:w="6130" w:type="dxa"/>
          </w:tcPr>
          <w:p w14:paraId="65EBED21" w14:textId="77777777" w:rsidR="00B5546F" w:rsidRPr="00B5546F" w:rsidRDefault="00E701DA" w:rsidP="00364F1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14:paraId="26F50AD1" w14:textId="77777777" w:rsidR="00B5546F" w:rsidRPr="00B5546F" w:rsidRDefault="00126FD8" w:rsidP="00364F1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l-GR"/>
              </w:rPr>
            </w:pPr>
            <w:r>
              <w:rPr>
                <w:rFonts w:ascii="Arial" w:hAnsi="Arial" w:cs="Arial"/>
                <w:sz w:val="20"/>
                <w:lang w:val="el-GR"/>
              </w:rPr>
              <w:t>Βάση Εισπράξεων κ Πληρωμών</w:t>
            </w:r>
          </w:p>
        </w:tc>
      </w:tr>
      <w:tr w:rsidR="00126FD8" w:rsidRPr="00BD1F7E" w14:paraId="04C0DEC9" w14:textId="77777777" w:rsidTr="00B5546F">
        <w:tc>
          <w:tcPr>
            <w:cnfStyle w:val="001000000000" w:firstRow="0" w:lastRow="0" w:firstColumn="1" w:lastColumn="0" w:oddVBand="0" w:evenVBand="0" w:oddHBand="0" w:evenHBand="0" w:firstRowFirstColumn="0" w:firstRowLastColumn="0" w:lastRowFirstColumn="0" w:lastRowLastColumn="0"/>
            <w:tcW w:w="567" w:type="dxa"/>
          </w:tcPr>
          <w:p w14:paraId="7CAC71E4" w14:textId="77777777" w:rsidR="00126FD8" w:rsidRPr="00B5546F" w:rsidRDefault="00126FD8" w:rsidP="00364F19">
            <w:pPr>
              <w:jc w:val="both"/>
              <w:rPr>
                <w:rFonts w:ascii="Arial" w:hAnsi="Arial" w:cs="Arial"/>
                <w:b w:val="0"/>
                <w:sz w:val="20"/>
                <w:lang w:val="el-GR"/>
              </w:rPr>
            </w:pPr>
          </w:p>
        </w:tc>
        <w:tc>
          <w:tcPr>
            <w:tcW w:w="6130" w:type="dxa"/>
          </w:tcPr>
          <w:p w14:paraId="7E9A2A8A" w14:textId="77777777" w:rsidR="00126FD8" w:rsidRDefault="00126FD8" w:rsidP="00364F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14:paraId="7B5EF3EE" w14:textId="77777777" w:rsidR="00126FD8" w:rsidRDefault="00126FD8" w:rsidP="00364F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l-GR"/>
              </w:rPr>
            </w:pPr>
            <w:r>
              <w:rPr>
                <w:rFonts w:ascii="Arial" w:hAnsi="Arial" w:cs="Arial"/>
                <w:sz w:val="20"/>
                <w:lang w:val="el-GR"/>
              </w:rPr>
              <w:t>Βάση Εισπράξεων κ Πληρωμών</w:t>
            </w:r>
          </w:p>
        </w:tc>
      </w:tr>
    </w:tbl>
    <w:p w14:paraId="762F7917" w14:textId="77777777" w:rsidR="00BD1F7E" w:rsidRDefault="00BD1F7E" w:rsidP="00364F19">
      <w:pPr>
        <w:spacing w:after="0"/>
        <w:jc w:val="both"/>
        <w:rPr>
          <w:rFonts w:ascii="Arial" w:hAnsi="Arial" w:cs="Arial"/>
          <w:lang w:val="el-GR"/>
        </w:rPr>
      </w:pPr>
    </w:p>
    <w:p w14:paraId="164570C7" w14:textId="0FC7CDB8"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Pr="00E701DA">
        <w:rPr>
          <w:rFonts w:ascii="Arial" w:hAnsi="Arial" w:cs="Arial"/>
          <w:sz w:val="20"/>
          <w:lang w:val="el-GR"/>
        </w:rPr>
        <w:t xml:space="preserve">θα γίνουν το Δεκέμβριο </w:t>
      </w:r>
      <w:r w:rsidR="00D320D4">
        <w:rPr>
          <w:rFonts w:ascii="Arial" w:hAnsi="Arial" w:cs="Arial"/>
          <w:sz w:val="20"/>
          <w:lang w:val="el-GR"/>
        </w:rPr>
        <w:t>202</w:t>
      </w:r>
      <w:r w:rsidR="001F5D80" w:rsidRPr="001F5D80">
        <w:rPr>
          <w:rFonts w:ascii="Arial" w:hAnsi="Arial" w:cs="Arial"/>
          <w:sz w:val="20"/>
          <w:lang w:val="el-GR"/>
        </w:rPr>
        <w:t>4</w:t>
      </w:r>
      <w:r w:rsidR="00E701DA">
        <w:rPr>
          <w:rFonts w:ascii="Arial" w:hAnsi="Arial" w:cs="Arial"/>
          <w:sz w:val="20"/>
          <w:lang w:val="el-GR"/>
        </w:rPr>
        <w:t xml:space="preserve">. Όσον αφορά τις Αποσβέσεις, για διευκόλυνση σας, μπορεί να κατανεμηθεί το προϋπολογισθέν ποσό στους 12 μήνες και να γίνουν αναπροσαρμογές το Δεκέμβριο </w:t>
      </w:r>
      <w:r w:rsidR="00500360">
        <w:rPr>
          <w:rFonts w:ascii="Arial" w:hAnsi="Arial" w:cs="Arial"/>
          <w:sz w:val="20"/>
          <w:lang w:val="el-GR"/>
        </w:rPr>
        <w:t>202</w:t>
      </w:r>
      <w:r w:rsidR="001F5D80" w:rsidRPr="001F5D80">
        <w:rPr>
          <w:rFonts w:ascii="Arial" w:hAnsi="Arial" w:cs="Arial"/>
          <w:sz w:val="20"/>
          <w:lang w:val="el-GR"/>
        </w:rPr>
        <w:t>4</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14:paraId="01043ADE" w14:textId="77777777" w:rsidR="00E701DA" w:rsidRDefault="00E701DA" w:rsidP="00364F19">
      <w:pPr>
        <w:spacing w:after="0"/>
        <w:jc w:val="both"/>
        <w:rPr>
          <w:rFonts w:ascii="Arial" w:hAnsi="Arial" w:cs="Arial"/>
          <w:lang w:val="el-GR"/>
        </w:rPr>
      </w:pPr>
    </w:p>
    <w:p w14:paraId="1A530F72" w14:textId="01093FB5"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w:t>
      </w:r>
      <w:r w:rsidR="00500360">
        <w:rPr>
          <w:rFonts w:ascii="Arial" w:hAnsi="Arial" w:cs="Arial"/>
          <w:lang w:val="el-GR"/>
        </w:rPr>
        <w:t>νία υποβολής των πινάκων στ</w:t>
      </w:r>
      <w:r w:rsidR="00FB00B3">
        <w:rPr>
          <w:rFonts w:ascii="Arial" w:hAnsi="Arial" w:cs="Arial"/>
          <w:lang w:val="el-GR"/>
        </w:rPr>
        <w:t>ις 1</w:t>
      </w:r>
      <w:r w:rsidR="001F5D80" w:rsidRPr="001F5D80">
        <w:rPr>
          <w:rFonts w:ascii="Arial" w:hAnsi="Arial" w:cs="Arial"/>
          <w:lang w:val="el-GR"/>
        </w:rPr>
        <w:t>2</w:t>
      </w:r>
      <w:r>
        <w:rPr>
          <w:rFonts w:ascii="Arial" w:hAnsi="Arial" w:cs="Arial"/>
          <w:lang w:val="el-GR"/>
        </w:rPr>
        <w:t>/2/</w:t>
      </w:r>
      <w:r w:rsidR="00C06071">
        <w:rPr>
          <w:rFonts w:ascii="Arial" w:hAnsi="Arial" w:cs="Arial"/>
          <w:lang w:val="el-GR"/>
        </w:rPr>
        <w:t>20</w:t>
      </w:r>
      <w:r w:rsidR="00FB00B3">
        <w:rPr>
          <w:rFonts w:ascii="Arial" w:hAnsi="Arial" w:cs="Arial"/>
          <w:lang w:val="el-GR"/>
        </w:rPr>
        <w:t>2</w:t>
      </w:r>
      <w:r w:rsidR="001F5D80" w:rsidRPr="001F5D80">
        <w:rPr>
          <w:rFonts w:ascii="Arial" w:hAnsi="Arial" w:cs="Arial"/>
          <w:lang w:val="el-GR"/>
        </w:rPr>
        <w:t>4</w:t>
      </w:r>
      <w:r>
        <w:rPr>
          <w:rFonts w:ascii="Arial" w:hAnsi="Arial" w:cs="Arial"/>
          <w:lang w:val="el-GR"/>
        </w:rPr>
        <w:t>, δεν έχει ακόμη εγκ</w:t>
      </w:r>
      <w:r w:rsidR="0023262F">
        <w:rPr>
          <w:rFonts w:ascii="Arial" w:hAnsi="Arial" w:cs="Arial"/>
          <w:lang w:val="el-GR"/>
        </w:rPr>
        <w:t>ριθεί ο Προϋπολογισμός του Οργανισμού</w:t>
      </w:r>
      <w:r>
        <w:rPr>
          <w:rFonts w:ascii="Arial" w:hAnsi="Arial" w:cs="Arial"/>
          <w:lang w:val="el-GR"/>
        </w:rPr>
        <w:t xml:space="preserve"> από τους αρμόδιους φορείς, τότε στη στήλη </w:t>
      </w:r>
      <w:r>
        <w:rPr>
          <w:rFonts w:ascii="Arial" w:hAnsi="Arial" w:cs="Arial"/>
          <w:i/>
          <w:lang w:val="el-GR"/>
        </w:rPr>
        <w:t xml:space="preserve">Προϋπολογισμός </w:t>
      </w:r>
      <w:r w:rsidR="00C06071">
        <w:rPr>
          <w:rFonts w:ascii="Arial" w:hAnsi="Arial" w:cs="Arial"/>
          <w:i/>
          <w:lang w:val="el-GR"/>
        </w:rPr>
        <w:t>20</w:t>
      </w:r>
      <w:r w:rsidR="00500360">
        <w:rPr>
          <w:rFonts w:ascii="Arial" w:hAnsi="Arial" w:cs="Arial"/>
          <w:i/>
          <w:lang w:val="el-GR"/>
        </w:rPr>
        <w:t>2</w:t>
      </w:r>
      <w:r w:rsidR="001F5D80" w:rsidRPr="001F5D80">
        <w:rPr>
          <w:rFonts w:ascii="Arial" w:hAnsi="Arial" w:cs="Arial"/>
          <w:i/>
          <w:lang w:val="el-GR"/>
        </w:rPr>
        <w:t>4</w:t>
      </w:r>
      <w:r>
        <w:rPr>
          <w:rFonts w:ascii="Arial" w:hAnsi="Arial" w:cs="Arial"/>
          <w:lang w:val="el-GR"/>
        </w:rPr>
        <w:t xml:space="preserve"> να καταχωρηθούν προσωρινά τα ποσά όπ</w:t>
      </w:r>
      <w:r w:rsidR="0023262F">
        <w:rPr>
          <w:rFonts w:ascii="Arial" w:hAnsi="Arial" w:cs="Arial"/>
          <w:lang w:val="el-GR"/>
        </w:rPr>
        <w:t xml:space="preserve">ως αυτά υποβλήθηκαν από τον </w:t>
      </w:r>
      <w:r w:rsidR="0023262F">
        <w:rPr>
          <w:rFonts w:ascii="Arial" w:hAnsi="Arial" w:cs="Arial"/>
          <w:lang w:val="el-GR"/>
        </w:rPr>
        <w:lastRenderedPageBreak/>
        <w:t>Οργανισμό</w:t>
      </w:r>
      <w:r>
        <w:rPr>
          <w:rFonts w:ascii="Arial" w:hAnsi="Arial" w:cs="Arial"/>
          <w:lang w:val="el-GR"/>
        </w:rPr>
        <w:t>.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14:paraId="7F84561D" w14:textId="77777777" w:rsidR="00FE7447" w:rsidRDefault="00FE7447" w:rsidP="00FE7447">
      <w:pPr>
        <w:spacing w:after="0"/>
        <w:jc w:val="both"/>
        <w:rPr>
          <w:rFonts w:ascii="Arial" w:hAnsi="Arial" w:cs="Arial"/>
          <w:lang w:val="el-GR"/>
        </w:rPr>
      </w:pPr>
    </w:p>
    <w:p w14:paraId="12E889BE" w14:textId="77777777"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14:paraId="7DF8E8CE" w14:textId="726116B7"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του Οργανισμού. </w:t>
      </w:r>
      <w:r>
        <w:rPr>
          <w:rFonts w:ascii="Arial" w:hAnsi="Arial" w:cs="Arial"/>
          <w:lang w:val="el-GR"/>
        </w:rPr>
        <w:t>Το υπόλοιπο της 1/1/</w:t>
      </w:r>
      <w:r w:rsidR="00500360">
        <w:rPr>
          <w:rFonts w:ascii="Arial" w:hAnsi="Arial" w:cs="Arial"/>
          <w:lang w:val="el-GR"/>
        </w:rPr>
        <w:t>202</w:t>
      </w:r>
      <w:r w:rsidR="0028667B">
        <w:rPr>
          <w:rFonts w:ascii="Arial" w:hAnsi="Arial" w:cs="Arial"/>
          <w:lang w:val="el-GR"/>
        </w:rPr>
        <w:t>4</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14:paraId="51081C2C" w14:textId="77777777"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συμφωνεί με τα λογιστικά βιβλία του Οργανισμού.</w:t>
      </w:r>
    </w:p>
    <w:p w14:paraId="3F2DAF35" w14:textId="77777777" w:rsidR="00FE7447" w:rsidRPr="00FE7447" w:rsidRDefault="00FE7447" w:rsidP="00FE7447">
      <w:pPr>
        <w:spacing w:after="0"/>
        <w:jc w:val="both"/>
        <w:rPr>
          <w:rFonts w:ascii="Arial" w:hAnsi="Arial" w:cs="Arial"/>
          <w:lang w:val="el-GR"/>
        </w:rPr>
      </w:pPr>
    </w:p>
    <w:p w14:paraId="56A75B52" w14:textId="77777777"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14:paraId="6D67352C" w14:textId="77777777"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εργασιών.</w:t>
      </w:r>
    </w:p>
    <w:p w14:paraId="2B6FD7C4" w14:textId="77777777"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14:paraId="7CB53A90" w14:textId="77777777"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14:paraId="4F94A7A3" w14:textId="77777777"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14:paraId="14F005D6" w14:textId="77777777"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14:paraId="571CB29D" w14:textId="77777777"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14:paraId="02FD2301" w14:textId="77777777" w:rsidR="00CB4468" w:rsidRPr="00FE7447" w:rsidRDefault="00CB4468" w:rsidP="00CB4468">
      <w:pPr>
        <w:spacing w:after="0"/>
        <w:jc w:val="both"/>
        <w:rPr>
          <w:rFonts w:ascii="Arial" w:hAnsi="Arial" w:cs="Arial"/>
          <w:lang w:val="el-GR"/>
        </w:rPr>
      </w:pPr>
    </w:p>
    <w:p w14:paraId="44349B67" w14:textId="77777777"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CB4468" w:rsidRPr="00CB4468">
        <w:rPr>
          <w:rFonts w:ascii="Arial" w:hAnsi="Arial" w:cs="Arial"/>
          <w:lang w:val="el-GR"/>
        </w:rPr>
        <w:t>Κρατικές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14:paraId="313AA78C" w14:textId="77777777" w:rsidR="00FE7447" w:rsidRDefault="00FE7447" w:rsidP="00364F19">
      <w:pPr>
        <w:spacing w:after="0"/>
        <w:jc w:val="both"/>
        <w:rPr>
          <w:rFonts w:ascii="Arial" w:hAnsi="Arial" w:cs="Arial"/>
          <w:lang w:val="el-GR"/>
        </w:rPr>
      </w:pPr>
    </w:p>
    <w:p w14:paraId="323A6A45" w14:textId="77777777"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14:paraId="060BACB1" w14:textId="77777777"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όσεων αποπληρώνεται από τον Οργανισμό</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ς που αποπληρώνεται από τον Οργανισμό</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τον </w:t>
      </w:r>
      <w:r w:rsidR="0023262F">
        <w:rPr>
          <w:rFonts w:ascii="Arial" w:hAnsi="Arial" w:cs="Arial"/>
          <w:i/>
          <w:lang w:val="el-GR"/>
        </w:rPr>
        <w:t>Οργανισμό</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14:paraId="08ECAAB1" w14:textId="77777777" w:rsidR="00CC0509" w:rsidRDefault="00CC0509" w:rsidP="00364F19">
      <w:pPr>
        <w:spacing w:after="0"/>
        <w:jc w:val="both"/>
        <w:rPr>
          <w:rFonts w:ascii="Arial" w:hAnsi="Arial" w:cs="Arial"/>
          <w:lang w:val="el-GR"/>
        </w:rPr>
      </w:pPr>
    </w:p>
    <w:p w14:paraId="7A5CF81A" w14:textId="77777777"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τον Οργανισμό</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θε ημερομηνία αναφοράς, οι Οργανισμοί,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14:paraId="5BA6F94D" w14:textId="77777777" w:rsidR="00CC0509" w:rsidRDefault="00CC0509" w:rsidP="00364F19">
      <w:pPr>
        <w:spacing w:after="0"/>
        <w:jc w:val="both"/>
        <w:rPr>
          <w:rFonts w:ascii="Arial" w:hAnsi="Arial" w:cs="Arial"/>
          <w:lang w:val="el-GR"/>
        </w:rPr>
      </w:pPr>
    </w:p>
    <w:p w14:paraId="2FB6E28E" w14:textId="77777777" w:rsidR="00222654" w:rsidRDefault="00222654" w:rsidP="00364F19">
      <w:pPr>
        <w:spacing w:after="0"/>
        <w:jc w:val="both"/>
        <w:rPr>
          <w:rFonts w:ascii="Arial" w:hAnsi="Arial" w:cs="Arial"/>
          <w:lang w:val="el-GR"/>
        </w:rPr>
      </w:pPr>
    </w:p>
    <w:p w14:paraId="161E246D" w14:textId="77777777"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14:paraId="1D681DFA" w14:textId="77777777"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w:t>
      </w:r>
      <w:r>
        <w:rPr>
          <w:rFonts w:ascii="Arial" w:hAnsi="Arial" w:cs="Arial"/>
          <w:lang w:val="el-GR"/>
        </w:rPr>
        <w:lastRenderedPageBreak/>
        <w:t xml:space="preserve">έργου/αγαθών/υπηρεσιών (όποια είναι μεταγενέστερη). Οπόταν οι 90 ημέρες θα μετρούν μετά τη λήξη της προθεσμίας αυτής. </w:t>
      </w:r>
    </w:p>
    <w:p w14:paraId="3E52B206" w14:textId="77777777" w:rsidR="00EE0685" w:rsidRDefault="00EE0685" w:rsidP="00364F19">
      <w:pPr>
        <w:spacing w:after="0"/>
        <w:jc w:val="both"/>
        <w:rPr>
          <w:rFonts w:ascii="Arial" w:hAnsi="Arial" w:cs="Arial"/>
          <w:lang w:val="el-GR"/>
        </w:rPr>
      </w:pPr>
    </w:p>
    <w:p w14:paraId="05845E7C" w14:textId="77777777"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ο Οργανισμός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14:paraId="42296768" w14:textId="77777777" w:rsidR="00EB3C38" w:rsidRDefault="00EB3C38" w:rsidP="00364F19">
      <w:pPr>
        <w:spacing w:after="0"/>
        <w:jc w:val="both"/>
        <w:rPr>
          <w:rFonts w:ascii="Arial" w:hAnsi="Arial" w:cs="Arial"/>
          <w:lang w:val="el-GR"/>
        </w:rPr>
      </w:pPr>
    </w:p>
    <w:p w14:paraId="4970C8A3" w14:textId="77777777"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14:paraId="06CDF67A" w14:textId="77777777"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14:paraId="267550F5" w14:textId="77777777"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14:paraId="7DAF880A" w14:textId="77777777"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14:paraId="5202DAF2" w14:textId="77777777"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14:paraId="529664BB" w14:textId="77777777"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14:paraId="6EA34C92" w14:textId="77777777"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14:paraId="09BD79CC" w14:textId="77777777" w:rsidR="00EB3C38" w:rsidRPr="00417113" w:rsidRDefault="00EB3C38" w:rsidP="00EB3C38">
      <w:pPr>
        <w:spacing w:after="0"/>
        <w:jc w:val="both"/>
        <w:rPr>
          <w:rStyle w:val="hps"/>
          <w:rFonts w:ascii="Arial" w:hAnsi="Arial" w:cs="Arial"/>
          <w:color w:val="222222"/>
          <w:lang w:val="el-GR"/>
        </w:rPr>
      </w:pPr>
    </w:p>
    <w:p w14:paraId="44F64B38" w14:textId="5A545B90" w:rsidR="00EB3C38" w:rsidRPr="00474344"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του </w:t>
      </w:r>
      <w:r w:rsidR="004E0B51">
        <w:rPr>
          <w:rStyle w:val="hps"/>
          <w:rFonts w:ascii="Arial" w:hAnsi="Arial" w:cs="Arial"/>
          <w:color w:val="222222"/>
          <w:lang w:val="el-GR"/>
        </w:rPr>
        <w:t>Οργανισμού</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4E0B51">
        <w:rPr>
          <w:rStyle w:val="hps"/>
          <w:rFonts w:ascii="Arial" w:hAnsi="Arial" w:cs="Arial"/>
          <w:color w:val="222222"/>
          <w:lang w:val="el-GR"/>
        </w:rPr>
        <w:t>Ο Οργανισμός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w:t>
      </w:r>
      <w:r w:rsidR="00474344">
        <w:rPr>
          <w:rStyle w:val="hps"/>
          <w:rFonts w:ascii="Arial" w:hAnsi="Arial" w:cs="Arial"/>
          <w:color w:val="222222"/>
          <w:lang w:val="el-GR"/>
        </w:rPr>
        <w:t>Υφυπουργεία/</w:t>
      </w:r>
      <w:r w:rsidRPr="00417113">
        <w:rPr>
          <w:rStyle w:val="hps"/>
          <w:rFonts w:ascii="Arial" w:hAnsi="Arial" w:cs="Arial"/>
          <w:color w:val="222222"/>
          <w:lang w:val="el-GR"/>
        </w:rPr>
        <w:t xml:space="preserve">Ανεξάρτητες Υπηρεσίες περιγράφεται στην Εγκύκλιο αρ. </w:t>
      </w:r>
      <w:r w:rsidR="0028667B">
        <w:rPr>
          <w:rStyle w:val="hps"/>
          <w:rFonts w:ascii="Arial" w:hAnsi="Arial" w:cs="Arial"/>
          <w:color w:val="222222"/>
          <w:lang w:val="el-GR"/>
        </w:rPr>
        <w:t>2</w:t>
      </w:r>
      <w:r w:rsidRPr="00417113">
        <w:rPr>
          <w:rStyle w:val="hps"/>
          <w:rFonts w:ascii="Arial" w:hAnsi="Arial" w:cs="Arial"/>
          <w:color w:val="222222"/>
          <w:lang w:val="el-GR"/>
        </w:rPr>
        <w:t xml:space="preserve">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w:t>
      </w:r>
      <w:r w:rsidR="00474344">
        <w:rPr>
          <w:rStyle w:val="hps"/>
          <w:rFonts w:ascii="Arial" w:hAnsi="Arial" w:cs="Arial"/>
          <w:color w:val="222222"/>
          <w:lang w:val="el-GR"/>
        </w:rPr>
        <w:t>Νομοθεσία/</w:t>
      </w:r>
      <w:r w:rsidRPr="00417113">
        <w:rPr>
          <w:rStyle w:val="hps"/>
          <w:rFonts w:ascii="Arial" w:hAnsi="Arial" w:cs="Arial"/>
          <w:color w:val="222222"/>
          <w:lang w:val="el-GR"/>
        </w:rPr>
        <w:t>Εγκύκλιοι).</w:t>
      </w:r>
    </w:p>
    <w:p w14:paraId="37B08174" w14:textId="77777777" w:rsidR="001B4C8F" w:rsidRPr="00474344" w:rsidRDefault="001B4C8F" w:rsidP="00EB3C38">
      <w:pPr>
        <w:spacing w:after="0"/>
        <w:jc w:val="both"/>
        <w:rPr>
          <w:rStyle w:val="hps"/>
          <w:rFonts w:ascii="Arial" w:hAnsi="Arial" w:cs="Arial"/>
          <w:color w:val="222222"/>
          <w:lang w:val="el-GR"/>
        </w:rPr>
      </w:pPr>
    </w:p>
    <w:p w14:paraId="09631E61" w14:textId="77777777" w:rsidR="001B4C8F" w:rsidRPr="00502D21" w:rsidRDefault="001B4C8F" w:rsidP="001B4C8F">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w:t>
      </w:r>
      <w:r w:rsidRPr="002935F9">
        <w:rPr>
          <w:rFonts w:ascii="Arial" w:hAnsi="Arial" w:cs="Arial"/>
          <w:b/>
          <w:lang w:val="el-GR"/>
        </w:rPr>
        <w:t>6</w:t>
      </w:r>
      <w:r>
        <w:rPr>
          <w:rFonts w:ascii="Arial" w:hAnsi="Arial" w:cs="Arial"/>
          <w:b/>
          <w:lang w:val="el-GR"/>
        </w:rPr>
        <w:t>: Συμμετοχή σε μέτρα / σχέδια / παρεμβάσεις / έργα που χρηματοδοτούνται από τον Μηχανισμό Ανάκαμψης και Ανθεκτικότητας (</w:t>
      </w:r>
      <w:r>
        <w:rPr>
          <w:rFonts w:ascii="Arial" w:hAnsi="Arial" w:cs="Arial"/>
          <w:b/>
          <w:lang w:val="en-US"/>
        </w:rPr>
        <w:t>RRF</w:t>
      </w:r>
      <w:r w:rsidRPr="002935F9">
        <w:rPr>
          <w:rFonts w:ascii="Arial" w:hAnsi="Arial" w:cs="Arial"/>
          <w:b/>
          <w:lang w:val="el-GR"/>
        </w:rPr>
        <w:t>)</w:t>
      </w:r>
    </w:p>
    <w:p w14:paraId="3A911D8B" w14:textId="77777777" w:rsidR="001B4C8F" w:rsidRDefault="001B4C8F" w:rsidP="001B4C8F">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Στον πίνακα αυτό </w:t>
      </w:r>
      <w:r>
        <w:rPr>
          <w:rStyle w:val="hps"/>
          <w:rFonts w:ascii="Arial" w:hAnsi="Arial" w:cs="Arial"/>
          <w:color w:val="222222"/>
          <w:lang w:val="el-GR"/>
        </w:rPr>
        <w:t xml:space="preserve">θα </w:t>
      </w:r>
      <w:r w:rsidRPr="00417113">
        <w:rPr>
          <w:rStyle w:val="hps"/>
          <w:rFonts w:ascii="Arial" w:hAnsi="Arial" w:cs="Arial"/>
          <w:color w:val="222222"/>
          <w:lang w:val="el-GR"/>
        </w:rPr>
        <w:t>πρέπει να παρουσιάζονται</w:t>
      </w:r>
      <w:r>
        <w:rPr>
          <w:rStyle w:val="hps"/>
          <w:rFonts w:ascii="Arial" w:hAnsi="Arial" w:cs="Arial"/>
          <w:color w:val="222222"/>
          <w:lang w:val="el-GR"/>
        </w:rPr>
        <w:t xml:space="preserve"> όλα τα μέτρα που χρηματοδοτούνται από τον Μηχανισμό Ανάκαμψης και Ανθεκτικότητας που ο Οργανισμός συμμετέχει. Για κάθε μέτρο θα πρέπει να συμπληρώνονται τα πραγματικά ποσά της Χρηματοδότησης που εισπράχθηκαν και τα πραγματικά ποσά της Δαπάνης που πληρώθηκαν από τον Οργανισμό.</w:t>
      </w:r>
    </w:p>
    <w:p w14:paraId="6C274113" w14:textId="77777777" w:rsidR="001B4C8F" w:rsidRPr="001B4C8F" w:rsidRDefault="001B4C8F" w:rsidP="00EB3C38">
      <w:pPr>
        <w:spacing w:after="0"/>
        <w:jc w:val="both"/>
        <w:rPr>
          <w:rStyle w:val="hps"/>
          <w:rFonts w:ascii="Arial" w:hAnsi="Arial" w:cs="Arial"/>
          <w:color w:val="222222"/>
          <w:lang w:val="el-GR"/>
        </w:rPr>
      </w:pPr>
    </w:p>
    <w:p w14:paraId="38F85F1A" w14:textId="77777777" w:rsidR="0088673C" w:rsidRDefault="0088673C" w:rsidP="00EB3C38">
      <w:pPr>
        <w:spacing w:after="0"/>
        <w:jc w:val="both"/>
        <w:rPr>
          <w:rStyle w:val="hps"/>
          <w:rFonts w:ascii="Arial" w:hAnsi="Arial" w:cs="Arial"/>
          <w:color w:val="222222"/>
          <w:lang w:val="el-GR"/>
        </w:rPr>
      </w:pPr>
    </w:p>
    <w:p w14:paraId="2B65432F" w14:textId="77777777"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14:paraId="66CF3AA3" w14:textId="77777777"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στο Γενικό Λογιστήριο της Δημοκρατίας στην ηλεκτρονική διεύθυνση </w:t>
      </w:r>
      <w:hyperlink r:id="rId10"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14:paraId="370973E1" w14:textId="77777777" w:rsidR="0088673C" w:rsidRDefault="0088673C" w:rsidP="00EB3C38">
      <w:pPr>
        <w:spacing w:after="0"/>
        <w:jc w:val="both"/>
        <w:rPr>
          <w:rStyle w:val="hps"/>
          <w:rFonts w:ascii="Arial" w:hAnsi="Arial" w:cs="Arial"/>
          <w:color w:val="222222"/>
          <w:lang w:val="el-GR"/>
        </w:rPr>
      </w:pPr>
    </w:p>
    <w:p w14:paraId="00AF5177" w14:textId="77777777" w:rsidR="001B4C8F" w:rsidRDefault="001B4C8F" w:rsidP="00EB3C38">
      <w:pPr>
        <w:spacing w:after="0"/>
        <w:jc w:val="both"/>
        <w:rPr>
          <w:rStyle w:val="hps"/>
          <w:rFonts w:ascii="Arial" w:hAnsi="Arial" w:cs="Arial"/>
          <w:color w:val="222222"/>
          <w:lang w:val="el-GR"/>
        </w:rPr>
      </w:pPr>
    </w:p>
    <w:p w14:paraId="60D4E3B9" w14:textId="77777777" w:rsidR="001B4C8F" w:rsidRDefault="001B4C8F" w:rsidP="00EB3C38">
      <w:pPr>
        <w:spacing w:after="0"/>
        <w:jc w:val="both"/>
        <w:rPr>
          <w:rStyle w:val="hps"/>
          <w:rFonts w:ascii="Arial" w:hAnsi="Arial" w:cs="Arial"/>
          <w:color w:val="222222"/>
          <w:lang w:val="el-GR"/>
        </w:rPr>
      </w:pPr>
    </w:p>
    <w:p w14:paraId="62311177" w14:textId="77777777" w:rsidR="001B4C8F" w:rsidRPr="008968C6" w:rsidRDefault="001B4C8F" w:rsidP="00EB3C38">
      <w:pPr>
        <w:spacing w:after="0"/>
        <w:jc w:val="both"/>
        <w:rPr>
          <w:rStyle w:val="hps"/>
          <w:rFonts w:ascii="Arial" w:hAnsi="Arial" w:cs="Arial"/>
          <w:color w:val="222222"/>
          <w:lang w:val="el-GR"/>
        </w:rPr>
      </w:pPr>
    </w:p>
    <w:p w14:paraId="0F77DEB2" w14:textId="77777777"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lastRenderedPageBreak/>
        <w:t>Στοιχεία επικοινωνίας</w:t>
      </w:r>
    </w:p>
    <w:p w14:paraId="04A70BB0" w14:textId="77777777"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Κακαρή (τηλ. </w:t>
      </w:r>
      <w:r w:rsidR="006A1E05">
        <w:rPr>
          <w:rStyle w:val="hps"/>
          <w:rFonts w:ascii="Arial" w:hAnsi="Arial" w:cs="Arial"/>
          <w:color w:val="222222"/>
          <w:lang w:val="el-GR"/>
        </w:rPr>
        <w:t>22602376)</w:t>
      </w:r>
      <w:r w:rsidR="008D0F3B" w:rsidRPr="008D0F3B">
        <w:rPr>
          <w:rStyle w:val="hps"/>
          <w:rFonts w:ascii="Arial" w:hAnsi="Arial" w:cs="Arial"/>
          <w:color w:val="222222"/>
          <w:lang w:val="el-GR"/>
        </w:rPr>
        <w:t xml:space="preserve"> </w:t>
      </w:r>
      <w:hyperlink r:id="rId11"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2"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14:paraId="17781B2F" w14:textId="77777777" w:rsidR="00EB3C38" w:rsidRDefault="00EB3C38" w:rsidP="00364F19">
      <w:pPr>
        <w:spacing w:after="0"/>
        <w:jc w:val="both"/>
        <w:rPr>
          <w:rFonts w:ascii="Arial" w:hAnsi="Arial" w:cs="Arial"/>
          <w:lang w:val="el-GR"/>
        </w:rPr>
      </w:pPr>
    </w:p>
    <w:p w14:paraId="75B78F0C" w14:textId="77777777" w:rsidR="006A1E05" w:rsidRDefault="006A1E05" w:rsidP="00364F19">
      <w:pPr>
        <w:spacing w:after="0"/>
        <w:jc w:val="both"/>
        <w:rPr>
          <w:rFonts w:ascii="Arial" w:hAnsi="Arial" w:cs="Arial"/>
          <w:lang w:val="el-GR"/>
        </w:rPr>
      </w:pPr>
    </w:p>
    <w:p w14:paraId="1DF7A94F" w14:textId="77777777" w:rsidR="006A1E05" w:rsidRDefault="006A1E05" w:rsidP="00364F19">
      <w:pPr>
        <w:spacing w:after="0"/>
        <w:jc w:val="both"/>
        <w:rPr>
          <w:rFonts w:ascii="Arial" w:hAnsi="Arial" w:cs="Arial"/>
          <w:lang w:val="el-GR"/>
        </w:rPr>
      </w:pPr>
    </w:p>
    <w:p w14:paraId="41270F8B" w14:textId="77777777" w:rsidR="006A1E05" w:rsidRDefault="006A1E05" w:rsidP="00364F19">
      <w:pPr>
        <w:spacing w:after="0"/>
        <w:jc w:val="both"/>
        <w:rPr>
          <w:rFonts w:ascii="Arial" w:hAnsi="Arial" w:cs="Arial"/>
          <w:lang w:val="el-GR"/>
        </w:rPr>
      </w:pPr>
    </w:p>
    <w:p w14:paraId="128C2B27" w14:textId="77777777"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14:paraId="266040F9" w14:textId="1689931A" w:rsidR="006A1E05" w:rsidRPr="0028667B" w:rsidRDefault="001B4C8F" w:rsidP="00364F19">
      <w:pPr>
        <w:spacing w:after="0"/>
        <w:jc w:val="both"/>
        <w:rPr>
          <w:rFonts w:ascii="Arial" w:hAnsi="Arial" w:cs="Arial"/>
          <w:b/>
          <w:lang w:val="el-GR"/>
        </w:rPr>
      </w:pPr>
      <w:r>
        <w:rPr>
          <w:rFonts w:ascii="Arial" w:hAnsi="Arial" w:cs="Arial"/>
          <w:b/>
          <w:lang w:val="el-GR"/>
        </w:rPr>
        <w:t>2</w:t>
      </w:r>
      <w:r w:rsidR="00C40F54">
        <w:rPr>
          <w:rFonts w:ascii="Arial" w:hAnsi="Arial" w:cs="Arial"/>
          <w:b/>
          <w:lang w:val="el-GR"/>
        </w:rPr>
        <w:t>6</w:t>
      </w:r>
      <w:r w:rsidR="006A1E05">
        <w:rPr>
          <w:rFonts w:ascii="Arial" w:hAnsi="Arial" w:cs="Arial"/>
          <w:b/>
          <w:lang w:val="el-GR"/>
        </w:rPr>
        <w:t xml:space="preserve"> </w:t>
      </w:r>
      <w:r w:rsidR="00EA492B">
        <w:rPr>
          <w:rFonts w:ascii="Arial" w:hAnsi="Arial" w:cs="Arial"/>
          <w:b/>
          <w:lang w:val="el-GR"/>
        </w:rPr>
        <w:t>Ιανουαρ</w:t>
      </w:r>
      <w:r w:rsidR="00C06071">
        <w:rPr>
          <w:rFonts w:ascii="Arial" w:hAnsi="Arial" w:cs="Arial"/>
          <w:b/>
          <w:lang w:val="el-GR"/>
        </w:rPr>
        <w:t>ίου</w:t>
      </w:r>
      <w:r w:rsidR="008D0F3B">
        <w:rPr>
          <w:rFonts w:ascii="Arial" w:hAnsi="Arial" w:cs="Arial"/>
          <w:b/>
          <w:lang w:val="el-GR"/>
        </w:rPr>
        <w:t xml:space="preserve"> </w:t>
      </w:r>
      <w:r w:rsidR="00FB00B3">
        <w:rPr>
          <w:rFonts w:ascii="Arial" w:hAnsi="Arial" w:cs="Arial"/>
          <w:b/>
          <w:lang w:val="el-GR"/>
        </w:rPr>
        <w:t>202</w:t>
      </w:r>
      <w:r w:rsidR="001F5D80" w:rsidRPr="0028667B">
        <w:rPr>
          <w:rFonts w:ascii="Arial" w:hAnsi="Arial" w:cs="Arial"/>
          <w:b/>
          <w:lang w:val="el-GR"/>
        </w:rPr>
        <w:t>4</w:t>
      </w:r>
    </w:p>
    <w:sectPr w:rsidR="006A1E05" w:rsidRPr="0028667B" w:rsidSect="00421BA6">
      <w:footerReference w:type="default" r:id="rId13"/>
      <w:pgSz w:w="11906" w:h="16838"/>
      <w:pgMar w:top="993"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D054" w14:textId="77777777" w:rsidR="00275658" w:rsidRDefault="00275658" w:rsidP="00D472AA">
      <w:pPr>
        <w:spacing w:after="0" w:line="240" w:lineRule="auto"/>
      </w:pPr>
      <w:r>
        <w:separator/>
      </w:r>
    </w:p>
  </w:endnote>
  <w:endnote w:type="continuationSeparator" w:id="0">
    <w:p w14:paraId="5094080A" w14:textId="77777777" w:rsidR="00275658" w:rsidRDefault="00275658" w:rsidP="00D4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704"/>
      <w:docPartObj>
        <w:docPartGallery w:val="Page Numbers (Bottom of Page)"/>
        <w:docPartUnique/>
      </w:docPartObj>
    </w:sdtPr>
    <w:sdtEndPr>
      <w:rPr>
        <w:rFonts w:ascii="Arial" w:hAnsi="Arial" w:cs="Arial"/>
        <w:sz w:val="18"/>
        <w:szCs w:val="18"/>
      </w:rPr>
    </w:sdtEndPr>
    <w:sdtContent>
      <w:p w14:paraId="18541D9F" w14:textId="77777777" w:rsidR="00275658" w:rsidRPr="00D472AA" w:rsidRDefault="00DB61B8">
        <w:pPr>
          <w:pStyle w:val="Footer"/>
          <w:jc w:val="center"/>
          <w:rPr>
            <w:rFonts w:ascii="Arial" w:hAnsi="Arial" w:cs="Arial"/>
            <w:sz w:val="18"/>
            <w:szCs w:val="18"/>
          </w:rPr>
        </w:pPr>
        <w:r w:rsidRPr="00D472AA">
          <w:rPr>
            <w:rFonts w:ascii="Arial" w:hAnsi="Arial" w:cs="Arial"/>
            <w:sz w:val="18"/>
            <w:szCs w:val="18"/>
          </w:rPr>
          <w:fldChar w:fldCharType="begin"/>
        </w:r>
        <w:r w:rsidR="00275658"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1B4C8F">
          <w:rPr>
            <w:rFonts w:ascii="Arial" w:hAnsi="Arial" w:cs="Arial"/>
            <w:noProof/>
            <w:sz w:val="18"/>
            <w:szCs w:val="18"/>
          </w:rPr>
          <w:t>1</w:t>
        </w:r>
        <w:r w:rsidRPr="00D472AA">
          <w:rPr>
            <w:rFonts w:ascii="Arial" w:hAnsi="Arial" w:cs="Arial"/>
            <w:sz w:val="18"/>
            <w:szCs w:val="18"/>
          </w:rPr>
          <w:fldChar w:fldCharType="end"/>
        </w:r>
      </w:p>
    </w:sdtContent>
  </w:sdt>
  <w:p w14:paraId="6E0117CD" w14:textId="77777777" w:rsidR="00275658" w:rsidRDefault="0027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1CD7" w14:textId="77777777" w:rsidR="00275658" w:rsidRDefault="00275658" w:rsidP="00D472AA">
      <w:pPr>
        <w:spacing w:after="0" w:line="240" w:lineRule="auto"/>
      </w:pPr>
      <w:r>
        <w:separator/>
      </w:r>
    </w:p>
  </w:footnote>
  <w:footnote w:type="continuationSeparator" w:id="0">
    <w:p w14:paraId="7C5A365D" w14:textId="77777777" w:rsidR="00275658" w:rsidRDefault="00275658" w:rsidP="00D47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1167569">
    <w:abstractNumId w:val="2"/>
  </w:num>
  <w:num w:numId="2" w16cid:durableId="124082889">
    <w:abstractNumId w:val="0"/>
  </w:num>
  <w:num w:numId="3" w16cid:durableId="1309364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68"/>
    <w:rsid w:val="00011730"/>
    <w:rsid w:val="000246E3"/>
    <w:rsid w:val="00041560"/>
    <w:rsid w:val="00042CFD"/>
    <w:rsid w:val="000466AC"/>
    <w:rsid w:val="00052431"/>
    <w:rsid w:val="000633C9"/>
    <w:rsid w:val="000828F5"/>
    <w:rsid w:val="000927C1"/>
    <w:rsid w:val="00093476"/>
    <w:rsid w:val="00093CA5"/>
    <w:rsid w:val="000A568D"/>
    <w:rsid w:val="000D3E38"/>
    <w:rsid w:val="000D62CB"/>
    <w:rsid w:val="000F2FE6"/>
    <w:rsid w:val="00126FD8"/>
    <w:rsid w:val="0013612E"/>
    <w:rsid w:val="0013764F"/>
    <w:rsid w:val="00183623"/>
    <w:rsid w:val="00194D26"/>
    <w:rsid w:val="001B4C8F"/>
    <w:rsid w:val="001B4CD6"/>
    <w:rsid w:val="001F5D80"/>
    <w:rsid w:val="00204D00"/>
    <w:rsid w:val="00222654"/>
    <w:rsid w:val="0023262F"/>
    <w:rsid w:val="0023288C"/>
    <w:rsid w:val="00241B24"/>
    <w:rsid w:val="00271ED7"/>
    <w:rsid w:val="00275658"/>
    <w:rsid w:val="0028667B"/>
    <w:rsid w:val="0029715F"/>
    <w:rsid w:val="002A593D"/>
    <w:rsid w:val="002B0611"/>
    <w:rsid w:val="002E10D0"/>
    <w:rsid w:val="002E22CD"/>
    <w:rsid w:val="00311BA5"/>
    <w:rsid w:val="003121AF"/>
    <w:rsid w:val="00312F31"/>
    <w:rsid w:val="0031326A"/>
    <w:rsid w:val="00331C73"/>
    <w:rsid w:val="00336450"/>
    <w:rsid w:val="00342E1E"/>
    <w:rsid w:val="003473CF"/>
    <w:rsid w:val="003474FF"/>
    <w:rsid w:val="00362BDD"/>
    <w:rsid w:val="00364C17"/>
    <w:rsid w:val="00364F19"/>
    <w:rsid w:val="003724DA"/>
    <w:rsid w:val="003852C3"/>
    <w:rsid w:val="0039311C"/>
    <w:rsid w:val="003B7999"/>
    <w:rsid w:val="003C4FCF"/>
    <w:rsid w:val="003C6BFD"/>
    <w:rsid w:val="003C7303"/>
    <w:rsid w:val="003E549E"/>
    <w:rsid w:val="003F6D0E"/>
    <w:rsid w:val="0041636E"/>
    <w:rsid w:val="00417113"/>
    <w:rsid w:val="00421BA6"/>
    <w:rsid w:val="00423D79"/>
    <w:rsid w:val="00430ACD"/>
    <w:rsid w:val="00441D4B"/>
    <w:rsid w:val="00474344"/>
    <w:rsid w:val="0049180D"/>
    <w:rsid w:val="0049323D"/>
    <w:rsid w:val="00494BE2"/>
    <w:rsid w:val="004C45C1"/>
    <w:rsid w:val="004D1B06"/>
    <w:rsid w:val="004E0B51"/>
    <w:rsid w:val="004F10EF"/>
    <w:rsid w:val="00500360"/>
    <w:rsid w:val="005015EE"/>
    <w:rsid w:val="005025F3"/>
    <w:rsid w:val="00514FC6"/>
    <w:rsid w:val="00522D06"/>
    <w:rsid w:val="00527894"/>
    <w:rsid w:val="0054768C"/>
    <w:rsid w:val="00557140"/>
    <w:rsid w:val="00574420"/>
    <w:rsid w:val="005B0C4E"/>
    <w:rsid w:val="005C2AD3"/>
    <w:rsid w:val="005C767B"/>
    <w:rsid w:val="005D0270"/>
    <w:rsid w:val="005D1A02"/>
    <w:rsid w:val="005F0D32"/>
    <w:rsid w:val="005F1737"/>
    <w:rsid w:val="0060480B"/>
    <w:rsid w:val="0060748F"/>
    <w:rsid w:val="00615890"/>
    <w:rsid w:val="00647E9A"/>
    <w:rsid w:val="006671EE"/>
    <w:rsid w:val="00671E4D"/>
    <w:rsid w:val="006A1E05"/>
    <w:rsid w:val="006C57C9"/>
    <w:rsid w:val="006F1711"/>
    <w:rsid w:val="006F337E"/>
    <w:rsid w:val="00717E6E"/>
    <w:rsid w:val="00732F9D"/>
    <w:rsid w:val="00746CBA"/>
    <w:rsid w:val="007837E3"/>
    <w:rsid w:val="00793926"/>
    <w:rsid w:val="007A2A47"/>
    <w:rsid w:val="007C387E"/>
    <w:rsid w:val="007D7F3A"/>
    <w:rsid w:val="007E6077"/>
    <w:rsid w:val="00822A02"/>
    <w:rsid w:val="00824E46"/>
    <w:rsid w:val="0085052C"/>
    <w:rsid w:val="008516A6"/>
    <w:rsid w:val="00863C68"/>
    <w:rsid w:val="0087799C"/>
    <w:rsid w:val="0088673C"/>
    <w:rsid w:val="0089445B"/>
    <w:rsid w:val="008968C6"/>
    <w:rsid w:val="008A17F9"/>
    <w:rsid w:val="008B7885"/>
    <w:rsid w:val="008D0F3B"/>
    <w:rsid w:val="008F55CF"/>
    <w:rsid w:val="008F64AB"/>
    <w:rsid w:val="00901284"/>
    <w:rsid w:val="009176DB"/>
    <w:rsid w:val="00924518"/>
    <w:rsid w:val="00924D0D"/>
    <w:rsid w:val="00971085"/>
    <w:rsid w:val="00973B85"/>
    <w:rsid w:val="009802E2"/>
    <w:rsid w:val="00991FF4"/>
    <w:rsid w:val="009920DA"/>
    <w:rsid w:val="009A2748"/>
    <w:rsid w:val="009A4C47"/>
    <w:rsid w:val="009C3E49"/>
    <w:rsid w:val="009C3EE2"/>
    <w:rsid w:val="009D5C73"/>
    <w:rsid w:val="00A265A5"/>
    <w:rsid w:val="00A32997"/>
    <w:rsid w:val="00A36167"/>
    <w:rsid w:val="00A47487"/>
    <w:rsid w:val="00A529DC"/>
    <w:rsid w:val="00A65A01"/>
    <w:rsid w:val="00A7724F"/>
    <w:rsid w:val="00A9426C"/>
    <w:rsid w:val="00A94AAA"/>
    <w:rsid w:val="00AB4A11"/>
    <w:rsid w:val="00B03539"/>
    <w:rsid w:val="00B12340"/>
    <w:rsid w:val="00B3171E"/>
    <w:rsid w:val="00B365CA"/>
    <w:rsid w:val="00B51BF9"/>
    <w:rsid w:val="00B54D97"/>
    <w:rsid w:val="00B5546F"/>
    <w:rsid w:val="00B55BB6"/>
    <w:rsid w:val="00B66B64"/>
    <w:rsid w:val="00B73A8D"/>
    <w:rsid w:val="00B7739A"/>
    <w:rsid w:val="00B8431F"/>
    <w:rsid w:val="00B921D1"/>
    <w:rsid w:val="00BA0259"/>
    <w:rsid w:val="00BA1449"/>
    <w:rsid w:val="00BB1AB3"/>
    <w:rsid w:val="00BB6FA6"/>
    <w:rsid w:val="00BD1C33"/>
    <w:rsid w:val="00BD1F7E"/>
    <w:rsid w:val="00C03042"/>
    <w:rsid w:val="00C06071"/>
    <w:rsid w:val="00C13008"/>
    <w:rsid w:val="00C40F54"/>
    <w:rsid w:val="00C467B3"/>
    <w:rsid w:val="00C6317E"/>
    <w:rsid w:val="00CB0EF9"/>
    <w:rsid w:val="00CB1FE4"/>
    <w:rsid w:val="00CB4468"/>
    <w:rsid w:val="00CB4CBE"/>
    <w:rsid w:val="00CC0509"/>
    <w:rsid w:val="00CD6AEC"/>
    <w:rsid w:val="00CE5427"/>
    <w:rsid w:val="00CE5FA8"/>
    <w:rsid w:val="00D01CA5"/>
    <w:rsid w:val="00D033AF"/>
    <w:rsid w:val="00D10AD4"/>
    <w:rsid w:val="00D320D4"/>
    <w:rsid w:val="00D42045"/>
    <w:rsid w:val="00D472AA"/>
    <w:rsid w:val="00DA5BBF"/>
    <w:rsid w:val="00DA729A"/>
    <w:rsid w:val="00DB61B8"/>
    <w:rsid w:val="00DB7184"/>
    <w:rsid w:val="00DC68EC"/>
    <w:rsid w:val="00DE13FE"/>
    <w:rsid w:val="00DE6CC5"/>
    <w:rsid w:val="00E15208"/>
    <w:rsid w:val="00E20CF0"/>
    <w:rsid w:val="00E36CE6"/>
    <w:rsid w:val="00E44889"/>
    <w:rsid w:val="00E50250"/>
    <w:rsid w:val="00E701DA"/>
    <w:rsid w:val="00E7254A"/>
    <w:rsid w:val="00E83CF4"/>
    <w:rsid w:val="00E852F6"/>
    <w:rsid w:val="00E92F57"/>
    <w:rsid w:val="00EA42F8"/>
    <w:rsid w:val="00EA492B"/>
    <w:rsid w:val="00EB33A0"/>
    <w:rsid w:val="00EB3C38"/>
    <w:rsid w:val="00EE0685"/>
    <w:rsid w:val="00EE402A"/>
    <w:rsid w:val="00EF4463"/>
    <w:rsid w:val="00F15A97"/>
    <w:rsid w:val="00F2771C"/>
    <w:rsid w:val="00F504CE"/>
    <w:rsid w:val="00F8480B"/>
    <w:rsid w:val="00FA03BF"/>
    <w:rsid w:val="00FA2D7B"/>
    <w:rsid w:val="00FB00B3"/>
    <w:rsid w:val="00FC0D48"/>
    <w:rsid w:val="00FC4534"/>
    <w:rsid w:val="00FE7447"/>
    <w:rsid w:val="00FF01BA"/>
    <w:rsid w:val="00FF7B5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7DA8"/>
  <w15:docId w15:val="{9DACAC5B-F1AF-4281-9DA6-44AC3D76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treasury.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31685-AE1A-4FC6-8B7C-7D3C24D3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Kakari</cp:lastModifiedBy>
  <cp:revision>9</cp:revision>
  <cp:lastPrinted>2021-01-04T09:44:00Z</cp:lastPrinted>
  <dcterms:created xsi:type="dcterms:W3CDTF">2023-01-16T10:13:00Z</dcterms:created>
  <dcterms:modified xsi:type="dcterms:W3CDTF">2024-01-26T07:31:00Z</dcterms:modified>
</cp:coreProperties>
</file>